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  <w:r w:rsidRPr="00D00206">
        <w:rPr>
          <w:rFonts w:ascii="Garamond" w:hAnsi="Garamond" w:cs="Calibri"/>
          <w:b/>
          <w:color w:val="000000"/>
        </w:rPr>
        <w:t xml:space="preserve">Załącznik nr 1 </w:t>
      </w:r>
      <w:r w:rsidR="00D00206">
        <w:rPr>
          <w:rFonts w:ascii="Garamond" w:hAnsi="Garamond" w:cs="Calibri"/>
          <w:b/>
          <w:color w:val="000000"/>
        </w:rPr>
        <w:t>– Formularz oferty dodatkowej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…………………. dnia …………………………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……………………………………….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 xml:space="preserve">    (pieczątka Wykonawcy)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D00206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  <w:r>
        <w:rPr>
          <w:rFonts w:ascii="Garamond" w:hAnsi="Garamond" w:cs="Calibri"/>
          <w:b/>
          <w:color w:val="000000"/>
        </w:rPr>
        <w:t>OFERTA</w:t>
      </w:r>
      <w:r w:rsidR="007C7815" w:rsidRPr="00D00206">
        <w:rPr>
          <w:rFonts w:ascii="Garamond" w:hAnsi="Garamond" w:cs="Calibri"/>
          <w:b/>
          <w:color w:val="000000"/>
        </w:rPr>
        <w:t xml:space="preserve"> DODATKOW</w:t>
      </w:r>
      <w:r>
        <w:rPr>
          <w:rFonts w:ascii="Garamond" w:hAnsi="Garamond" w:cs="Calibri"/>
          <w:b/>
          <w:color w:val="000000"/>
        </w:rPr>
        <w:t>A</w:t>
      </w: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Calibri"/>
          <w:b/>
          <w:color w:val="000000"/>
        </w:rPr>
      </w:pPr>
    </w:p>
    <w:p w:rsidR="007C7815" w:rsidRPr="00D00206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  <w:r w:rsidRPr="00D00206">
        <w:rPr>
          <w:rFonts w:ascii="Garamond" w:hAnsi="Garamond" w:cs="Calibri"/>
          <w:color w:val="000000"/>
        </w:rPr>
        <w:t>W odpowiedzi na wezwanie Zamawiającego – Samodzielnego Publicznego Zakładu Opieki Zdrowotnej Wojewódzkiego Szpitala Zespolonego w Białymstoku, ul. M. Skłodowskiej – Curie 26, w Białymstoku do złożenia oferty dodatkowej  w postępowaniu prowadzonym w trybie przetargu nieograniczonego na dostawę</w:t>
      </w:r>
      <w:r w:rsidR="00D00206">
        <w:rPr>
          <w:rFonts w:ascii="Garamond" w:hAnsi="Garamond" w:cs="Calibri"/>
          <w:color w:val="000000"/>
        </w:rPr>
        <w:t xml:space="preserve"> </w:t>
      </w:r>
      <w:r w:rsidR="009B7A55">
        <w:rPr>
          <w:rFonts w:ascii="Garamond" w:hAnsi="Garamond" w:cs="Calibri"/>
          <w:color w:val="000000"/>
        </w:rPr>
        <w:t>leków oraz preparatów dezynfekcyjnych</w:t>
      </w:r>
      <w:r w:rsidRPr="00D00206">
        <w:rPr>
          <w:rFonts w:ascii="Garamond" w:hAnsi="Garamond" w:cs="Calibri"/>
          <w:color w:val="000000"/>
        </w:rPr>
        <w:t>, oznaczenie postępowania: DA</w:t>
      </w:r>
      <w:r w:rsidR="00D00206">
        <w:rPr>
          <w:rFonts w:ascii="Garamond" w:hAnsi="Garamond" w:cs="Calibri"/>
          <w:color w:val="000000"/>
        </w:rPr>
        <w:t>.ZP.242.</w:t>
      </w:r>
      <w:r w:rsidR="009B7A55">
        <w:rPr>
          <w:rFonts w:ascii="Garamond" w:hAnsi="Garamond" w:cs="Calibri"/>
          <w:color w:val="000000"/>
        </w:rPr>
        <w:t>38</w:t>
      </w:r>
      <w:r w:rsidR="00D00206">
        <w:rPr>
          <w:rFonts w:ascii="Garamond" w:hAnsi="Garamond" w:cs="Calibri"/>
          <w:color w:val="000000"/>
        </w:rPr>
        <w:t>.201</w:t>
      </w:r>
      <w:r w:rsidR="009B7A55">
        <w:rPr>
          <w:rFonts w:ascii="Garamond" w:hAnsi="Garamond" w:cs="Calibri"/>
          <w:color w:val="000000"/>
        </w:rPr>
        <w:t>8</w:t>
      </w:r>
      <w:r w:rsidRPr="00D00206">
        <w:rPr>
          <w:rFonts w:ascii="Garamond" w:hAnsi="Garamond" w:cs="Calibri"/>
          <w:color w:val="000000"/>
        </w:rPr>
        <w:t xml:space="preserve"> przekładam niniejszą ofertę dodatkową;</w:t>
      </w:r>
    </w:p>
    <w:p w:rsidR="007C7815" w:rsidRPr="009B7A55" w:rsidRDefault="007C7815" w:rsidP="007C7815">
      <w:pPr>
        <w:autoSpaceDE w:val="0"/>
        <w:autoSpaceDN w:val="0"/>
        <w:adjustRightInd w:val="0"/>
        <w:spacing w:after="0" w:line="360" w:lineRule="auto"/>
        <w:rPr>
          <w:rFonts w:ascii="Garamond" w:hAnsi="Garamond" w:cs="Calibri"/>
          <w:color w:val="000000"/>
          <w:sz w:val="24"/>
          <w:szCs w:val="24"/>
        </w:rPr>
      </w:pPr>
    </w:p>
    <w:p w:rsidR="007C7815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color w:val="000000"/>
        </w:rPr>
      </w:pPr>
      <w:r w:rsidRPr="009B7A55">
        <w:rPr>
          <w:rFonts w:ascii="Garamond" w:hAnsi="Garamond" w:cs="Calibri"/>
          <w:b/>
          <w:color w:val="000000"/>
        </w:rPr>
        <w:t>Oferujemy wykonanie dostawy będącej przedmiotem niniejszego postępowania w zakresie</w:t>
      </w:r>
      <w:r w:rsidRPr="009B7A55">
        <w:rPr>
          <w:rFonts w:ascii="Garamond" w:hAnsi="Garamond" w:cs="Calibri"/>
          <w:color w:val="000000"/>
        </w:rPr>
        <w:t xml:space="preserve"> </w:t>
      </w:r>
      <w:r w:rsidRPr="009B7A55">
        <w:rPr>
          <w:rFonts w:ascii="Garamond" w:hAnsi="Garamond" w:cs="Calibri"/>
          <w:b/>
          <w:color w:val="000000"/>
        </w:rPr>
        <w:t xml:space="preserve">Pakietu nr </w:t>
      </w:r>
      <w:r w:rsidR="00B5249B">
        <w:rPr>
          <w:rFonts w:ascii="Garamond" w:hAnsi="Garamond" w:cs="Calibri"/>
          <w:b/>
          <w:color w:val="000000"/>
        </w:rPr>
        <w:t>104</w:t>
      </w:r>
      <w:r w:rsidRPr="009B7A55">
        <w:rPr>
          <w:rFonts w:ascii="Garamond" w:hAnsi="Garamond" w:cs="Calibri"/>
          <w:b/>
          <w:color w:val="000000"/>
        </w:rPr>
        <w:t xml:space="preserve"> za cenę:</w:t>
      </w:r>
    </w:p>
    <w:tbl>
      <w:tblPr>
        <w:tblW w:w="141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45"/>
        <w:gridCol w:w="2175"/>
        <w:gridCol w:w="693"/>
        <w:gridCol w:w="1296"/>
        <w:gridCol w:w="1087"/>
        <w:gridCol w:w="1242"/>
        <w:gridCol w:w="703"/>
        <w:gridCol w:w="1089"/>
        <w:gridCol w:w="1333"/>
      </w:tblGrid>
      <w:tr w:rsidR="00B5249B" w:rsidRPr="00B5249B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Opis</w:t>
            </w:r>
            <w:proofErr w:type="spellEnd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wyrobu</w:t>
            </w:r>
            <w:proofErr w:type="spellEnd"/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  <w:lang w:val="pl-PL"/>
              </w:rPr>
            </w:pPr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  <w:lang w:val="pl-PL"/>
              </w:rPr>
              <w:t>Nazwa własna, dawka, wielkość opakowania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TableContents"/>
              <w:snapToGrid w:val="0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B5249B">
              <w:rPr>
                <w:rFonts w:ascii="Garamond" w:eastAsia="Times New Roman" w:hAnsi="Garamond" w:cs="Times New Roman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TableContents"/>
              <w:snapToGrid w:val="0"/>
              <w:jc w:val="center"/>
              <w:rPr>
                <w:rFonts w:ascii="Garamond" w:eastAsia="Times New Roman" w:hAnsi="Garamond" w:cs="Times New Roman"/>
                <w:sz w:val="22"/>
                <w:szCs w:val="22"/>
              </w:rPr>
            </w:pPr>
            <w:proofErr w:type="spellStart"/>
            <w:r w:rsidRPr="00B5249B">
              <w:rPr>
                <w:rFonts w:ascii="Garamond" w:eastAsia="Times New Roman" w:hAnsi="Garamond" w:cs="Times New Roman"/>
                <w:sz w:val="22"/>
                <w:szCs w:val="22"/>
              </w:rPr>
              <w:t>ilość</w:t>
            </w:r>
            <w:proofErr w:type="spellEnd"/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Cena</w:t>
            </w:r>
            <w:proofErr w:type="spellEnd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jedn</w:t>
            </w:r>
            <w:proofErr w:type="spellEnd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. </w:t>
            </w: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Wartość</w:t>
            </w:r>
            <w:proofErr w:type="spellEnd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netto</w:t>
            </w:r>
            <w:proofErr w:type="spellEnd"/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VAT w %</w:t>
            </w: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Cena</w:t>
            </w:r>
            <w:proofErr w:type="spellEnd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jedn</w:t>
            </w:r>
            <w:proofErr w:type="spellEnd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 xml:space="preserve">. </w:t>
            </w: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brutto</w:t>
            </w:r>
            <w:proofErr w:type="spellEnd"/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Wartość</w:t>
            </w:r>
            <w:proofErr w:type="spellEnd"/>
          </w:p>
          <w:p w:rsidR="00B5249B" w:rsidRPr="00B5249B" w:rsidRDefault="00B5249B" w:rsidP="006478D7">
            <w:pPr>
              <w:pStyle w:val="Standard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  <w:t>brutto</w:t>
            </w:r>
            <w:proofErr w:type="spellEnd"/>
          </w:p>
        </w:tc>
      </w:tr>
      <w:tr w:rsidR="00B5249B" w:rsidRPr="00B5249B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B5249B">
              <w:rPr>
                <w:rFonts w:ascii="Garamond" w:hAnsi="Garamond" w:cs="Century Gothic"/>
                <w:color w:val="00000A"/>
                <w:sz w:val="22"/>
                <w:szCs w:val="22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Mebeverine 135mg x 30tabl</w:t>
            </w: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140</w:t>
            </w:r>
          </w:p>
        </w:tc>
        <w:tc>
          <w:tcPr>
            <w:tcW w:w="1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</w:tr>
      <w:tr w:rsidR="00B5249B" w:rsidRPr="00B5249B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B5249B">
              <w:rPr>
                <w:rFonts w:ascii="Garamond" w:hAnsi="Garamond" w:cs="Century Gothic"/>
                <w:color w:val="00000A"/>
                <w:sz w:val="22"/>
                <w:szCs w:val="22"/>
              </w:rPr>
              <w:t>2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/>
                <w:sz w:val="22"/>
                <w:szCs w:val="22"/>
              </w:rPr>
              <w:t>Propylthiouracil</w:t>
            </w:r>
            <w:proofErr w:type="spellEnd"/>
            <w:r w:rsidRPr="00B5249B">
              <w:rPr>
                <w:rFonts w:ascii="Garamond" w:hAnsi="Garamond"/>
                <w:sz w:val="22"/>
                <w:szCs w:val="22"/>
              </w:rPr>
              <w:t xml:space="preserve"> 50mg x 90tabl</w:t>
            </w: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</w:tr>
      <w:tr w:rsidR="00B5249B" w:rsidRPr="00B5249B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B5249B">
              <w:rPr>
                <w:rFonts w:ascii="Garamond" w:hAnsi="Garamond" w:cs="Century Gothic"/>
                <w:color w:val="00000A"/>
                <w:sz w:val="22"/>
                <w:szCs w:val="22"/>
              </w:rPr>
              <w:t>3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/>
                <w:sz w:val="22"/>
                <w:szCs w:val="22"/>
              </w:rPr>
              <w:t>Dehydrogesterone</w:t>
            </w:r>
            <w:proofErr w:type="spellEnd"/>
            <w:r w:rsidRPr="00B5249B">
              <w:rPr>
                <w:rFonts w:ascii="Garamond" w:hAnsi="Garamond"/>
                <w:sz w:val="22"/>
                <w:szCs w:val="22"/>
              </w:rPr>
              <w:t xml:space="preserve">  10mg x 20 </w:t>
            </w:r>
            <w:proofErr w:type="spellStart"/>
            <w:r w:rsidRPr="00B5249B">
              <w:rPr>
                <w:rFonts w:ascii="Garamond" w:hAnsi="Garamond"/>
                <w:sz w:val="22"/>
                <w:szCs w:val="22"/>
              </w:rPr>
              <w:t>tabl</w:t>
            </w:r>
            <w:proofErr w:type="spellEnd"/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320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</w:tr>
      <w:tr w:rsidR="00B5249B" w:rsidRPr="00B5249B" w:rsidTr="006478D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pacing w:before="240" w:line="360" w:lineRule="auto"/>
              <w:jc w:val="center"/>
              <w:rPr>
                <w:rFonts w:ascii="Garamond" w:hAnsi="Garamond" w:cs="Century Gothic"/>
                <w:color w:val="00000A"/>
                <w:sz w:val="22"/>
                <w:szCs w:val="22"/>
              </w:rPr>
            </w:pPr>
            <w:r w:rsidRPr="00B5249B">
              <w:rPr>
                <w:rFonts w:ascii="Garamond" w:hAnsi="Garamond" w:cs="Century Gothic"/>
                <w:color w:val="00000A"/>
                <w:sz w:val="22"/>
                <w:szCs w:val="22"/>
              </w:rPr>
              <w:t>4</w:t>
            </w:r>
          </w:p>
        </w:tc>
        <w:tc>
          <w:tcPr>
            <w:tcW w:w="394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5249B">
              <w:rPr>
                <w:rFonts w:ascii="Garamond" w:hAnsi="Garamond"/>
                <w:sz w:val="22"/>
                <w:szCs w:val="22"/>
              </w:rPr>
              <w:t>Desmopresyna</w:t>
            </w:r>
            <w:proofErr w:type="spellEnd"/>
            <w:r w:rsidRPr="00B5249B">
              <w:rPr>
                <w:rFonts w:ascii="Garamond" w:hAnsi="Garamond"/>
                <w:sz w:val="22"/>
                <w:szCs w:val="22"/>
              </w:rPr>
              <w:t xml:space="preserve"> 4mcg/ml x 10 amp</w:t>
            </w: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7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op</w:t>
            </w:r>
          </w:p>
        </w:tc>
        <w:tc>
          <w:tcPr>
            <w:tcW w:w="129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B5249B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08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08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 w:line="360" w:lineRule="auto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B5249B" w:rsidRPr="00B5249B" w:rsidRDefault="00B5249B" w:rsidP="006478D7">
            <w:pPr>
              <w:pStyle w:val="Standard"/>
              <w:snapToGrid w:val="0"/>
              <w:spacing w:before="240"/>
              <w:jc w:val="center"/>
              <w:rPr>
                <w:rFonts w:ascii="Garamond" w:hAnsi="Garamond" w:cs="Century Gothic"/>
                <w:b/>
                <w:bCs/>
                <w:color w:val="00000A"/>
                <w:sz w:val="22"/>
                <w:szCs w:val="22"/>
              </w:rPr>
            </w:pPr>
          </w:p>
        </w:tc>
      </w:tr>
    </w:tbl>
    <w:p w:rsidR="009B7A55" w:rsidRPr="009B7A55" w:rsidRDefault="009B7A55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  <w:r w:rsidRPr="009B7A55">
        <w:rPr>
          <w:rFonts w:ascii="Garamond" w:hAnsi="Garamond" w:cs="Century Gothic"/>
          <w:color w:val="00000A"/>
          <w:sz w:val="22"/>
          <w:szCs w:val="22"/>
          <w:lang w:val="pl-PL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:rsidR="009B7A55" w:rsidRPr="009B7A55" w:rsidRDefault="009B7A55" w:rsidP="009B7A55">
      <w:pPr>
        <w:pStyle w:val="Standard"/>
        <w:spacing w:before="240" w:after="60"/>
        <w:rPr>
          <w:rFonts w:ascii="Garamond" w:hAnsi="Garamond" w:cs="Century Gothic"/>
          <w:color w:val="00000A"/>
          <w:sz w:val="22"/>
          <w:szCs w:val="22"/>
          <w:lang w:val="pl-PL"/>
        </w:rPr>
      </w:pPr>
      <w:r w:rsidRPr="009B7A55">
        <w:rPr>
          <w:rFonts w:ascii="Garamond" w:hAnsi="Garamond" w:cs="Century Gothic"/>
          <w:color w:val="00000A"/>
          <w:sz w:val="22"/>
          <w:szCs w:val="22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:rsidR="009B7A55" w:rsidRPr="009B7A55" w:rsidRDefault="009B7A55" w:rsidP="009B7A55">
      <w:pPr>
        <w:pStyle w:val="Standard"/>
        <w:jc w:val="right"/>
        <w:rPr>
          <w:rFonts w:ascii="Garamond" w:hAnsi="Garamond" w:cs="Century Gothic"/>
          <w:color w:val="00000A"/>
          <w:lang w:val="pl-PL"/>
        </w:rPr>
      </w:pPr>
    </w:p>
    <w:p w:rsidR="00E8559D" w:rsidRDefault="00E8559D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</w:p>
    <w:p w:rsidR="009B7A55" w:rsidRDefault="00921277" w:rsidP="00921277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</w:rPr>
      </w:pPr>
      <w:r w:rsidRPr="00921277">
        <w:rPr>
          <w:rFonts w:ascii="Garamond" w:hAnsi="Garamond" w:cs="Calibri"/>
        </w:rPr>
        <w:t>Oświadczam, iż w pozostałym zakresie oferta jest zgodna z</w:t>
      </w:r>
      <w:r>
        <w:rPr>
          <w:rFonts w:ascii="Garamond" w:hAnsi="Garamond" w:cs="Calibri"/>
        </w:rPr>
        <w:t xml:space="preserve"> ofertą złożoną w przedmiotowym </w:t>
      </w:r>
      <w:r w:rsidRPr="00921277">
        <w:rPr>
          <w:rFonts w:ascii="Garamond" w:hAnsi="Garamond" w:cs="Calibri"/>
        </w:rPr>
        <w:t>postępowaniu</w:t>
      </w:r>
      <w:r>
        <w:rPr>
          <w:rFonts w:ascii="Garamond" w:hAnsi="Garamond" w:cs="Calibri"/>
        </w:rPr>
        <w:t>.</w:t>
      </w:r>
    </w:p>
    <w:p w:rsidR="00646163" w:rsidRDefault="00646163" w:rsidP="009B7A55">
      <w:pPr>
        <w:pStyle w:val="Standard"/>
        <w:jc w:val="right"/>
        <w:rPr>
          <w:rFonts w:ascii="Garamond" w:eastAsia="Century Gothic" w:hAnsi="Garamond" w:cs="Century Gothic"/>
          <w:color w:val="00000A"/>
          <w:lang w:val="pl-PL"/>
        </w:rPr>
      </w:pPr>
    </w:p>
    <w:p w:rsidR="009B7A55" w:rsidRPr="009B7A55" w:rsidRDefault="009B7A55" w:rsidP="009B7A55">
      <w:pPr>
        <w:pStyle w:val="Standard"/>
        <w:jc w:val="right"/>
        <w:rPr>
          <w:rFonts w:ascii="Garamond" w:hAnsi="Garamond"/>
          <w:lang w:val="pl-PL"/>
        </w:rPr>
      </w:pPr>
      <w:r w:rsidRPr="009B7A55">
        <w:rPr>
          <w:rFonts w:ascii="Garamond" w:eastAsia="Century Gothic" w:hAnsi="Garamond" w:cs="Century Gothic"/>
          <w:color w:val="00000A"/>
          <w:lang w:val="pl-PL"/>
        </w:rPr>
        <w:t xml:space="preserve"> </w:t>
      </w:r>
      <w:r w:rsidRPr="009B7A55">
        <w:rPr>
          <w:rFonts w:ascii="Garamond" w:hAnsi="Garamond" w:cs="Century Gothic"/>
          <w:color w:val="00000A"/>
          <w:lang w:val="pl-PL"/>
        </w:rPr>
        <w:t>........................................................................................................................</w:t>
      </w:r>
    </w:p>
    <w:p w:rsidR="009B7A55" w:rsidRPr="009B7A55" w:rsidRDefault="009B7A55" w:rsidP="009B7A55">
      <w:pPr>
        <w:pStyle w:val="Standard"/>
        <w:spacing w:after="240"/>
        <w:jc w:val="right"/>
        <w:rPr>
          <w:rFonts w:ascii="Garamond" w:hAnsi="Garamond"/>
          <w:sz w:val="18"/>
          <w:szCs w:val="18"/>
          <w:lang w:val="pl-PL"/>
        </w:rPr>
      </w:pPr>
      <w:r w:rsidRPr="009B7A55">
        <w:rPr>
          <w:rFonts w:ascii="Garamond" w:eastAsia="Century Gothic" w:hAnsi="Garamond" w:cs="Century Gothic"/>
          <w:b/>
          <w:bCs/>
          <w:i/>
          <w:iCs/>
          <w:color w:val="00000A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B7A55">
        <w:rPr>
          <w:rFonts w:ascii="Garamond" w:hAnsi="Garamond" w:cs="Century Gothic"/>
          <w:b/>
          <w:bCs/>
          <w:i/>
          <w:iCs/>
          <w:color w:val="00000A"/>
          <w:sz w:val="18"/>
          <w:szCs w:val="18"/>
          <w:lang w:val="pl-PL"/>
        </w:rPr>
        <w:t>/podpis i pieczątka upoważnionego przedstawiciela/</w:t>
      </w:r>
    </w:p>
    <w:sectPr w:rsidR="009B7A55" w:rsidRPr="009B7A55" w:rsidSect="009B7A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78" w:rsidRDefault="000B0278" w:rsidP="00E8559D">
      <w:pPr>
        <w:spacing w:after="0" w:line="240" w:lineRule="auto"/>
      </w:pPr>
      <w:r>
        <w:separator/>
      </w:r>
    </w:p>
  </w:endnote>
  <w:endnote w:type="continuationSeparator" w:id="0">
    <w:p w:rsidR="000B0278" w:rsidRDefault="000B0278" w:rsidP="00E8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497414"/>
      <w:docPartObj>
        <w:docPartGallery w:val="Page Numbers (Bottom of Page)"/>
        <w:docPartUnique/>
      </w:docPartObj>
    </w:sdtPr>
    <w:sdtContent>
      <w:p w:rsidR="00B5249B" w:rsidRDefault="00B524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559D" w:rsidRDefault="00E855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78" w:rsidRDefault="000B0278" w:rsidP="00E8559D">
      <w:pPr>
        <w:spacing w:after="0" w:line="240" w:lineRule="auto"/>
      </w:pPr>
      <w:r>
        <w:separator/>
      </w:r>
    </w:p>
  </w:footnote>
  <w:footnote w:type="continuationSeparator" w:id="0">
    <w:p w:rsidR="000B0278" w:rsidRDefault="000B0278" w:rsidP="00E85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F"/>
    <w:rsid w:val="000B0278"/>
    <w:rsid w:val="002F38DF"/>
    <w:rsid w:val="005B1721"/>
    <w:rsid w:val="005E6E97"/>
    <w:rsid w:val="00646163"/>
    <w:rsid w:val="00655E0F"/>
    <w:rsid w:val="007C7815"/>
    <w:rsid w:val="008755AF"/>
    <w:rsid w:val="00921277"/>
    <w:rsid w:val="009B7A55"/>
    <w:rsid w:val="00A71692"/>
    <w:rsid w:val="00B5249B"/>
    <w:rsid w:val="00D00206"/>
    <w:rsid w:val="00E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59D"/>
  </w:style>
  <w:style w:type="paragraph" w:styleId="Stopka">
    <w:name w:val="footer"/>
    <w:basedOn w:val="Normalny"/>
    <w:link w:val="Stopka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59D"/>
  </w:style>
  <w:style w:type="paragraph" w:styleId="Stopka">
    <w:name w:val="footer"/>
    <w:basedOn w:val="Normalny"/>
    <w:link w:val="StopkaZnak"/>
    <w:uiPriority w:val="99"/>
    <w:unhideWhenUsed/>
    <w:rsid w:val="00E85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12</cp:revision>
  <cp:lastPrinted>2018-09-10T11:39:00Z</cp:lastPrinted>
  <dcterms:created xsi:type="dcterms:W3CDTF">2017-05-09T10:48:00Z</dcterms:created>
  <dcterms:modified xsi:type="dcterms:W3CDTF">2018-09-10T11:39:00Z</dcterms:modified>
</cp:coreProperties>
</file>