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F8" w:rsidRDefault="006462F8" w:rsidP="006462F8">
      <w:pPr>
        <w:spacing w:after="0" w:line="240" w:lineRule="atLeast"/>
        <w:jc w:val="right"/>
        <w:rPr>
          <w:rFonts w:ascii="Arial" w:hAnsi="Arial" w:cs="Arial"/>
          <w:b/>
        </w:rPr>
      </w:pPr>
    </w:p>
    <w:p w:rsidR="009A5018" w:rsidRPr="006462F8" w:rsidRDefault="009A5018" w:rsidP="006462F8">
      <w:pPr>
        <w:spacing w:after="0" w:line="240" w:lineRule="atLeast"/>
        <w:jc w:val="right"/>
        <w:rPr>
          <w:rFonts w:ascii="Arial" w:hAnsi="Arial" w:cs="Arial"/>
          <w:b/>
        </w:rPr>
      </w:pPr>
      <w:r w:rsidRPr="006462F8">
        <w:rPr>
          <w:rFonts w:ascii="Arial" w:hAnsi="Arial" w:cs="Arial"/>
          <w:b/>
        </w:rPr>
        <w:t xml:space="preserve">Załącznik nr 1.3 do </w:t>
      </w:r>
      <w:proofErr w:type="spellStart"/>
      <w:r w:rsidRPr="006462F8">
        <w:rPr>
          <w:rFonts w:ascii="Arial" w:hAnsi="Arial" w:cs="Arial"/>
          <w:b/>
        </w:rPr>
        <w:t>siwz</w:t>
      </w:r>
      <w:proofErr w:type="spellEnd"/>
      <w:r w:rsidRPr="006462F8">
        <w:rPr>
          <w:rFonts w:ascii="Arial" w:hAnsi="Arial" w:cs="Arial"/>
          <w:b/>
        </w:rPr>
        <w:t xml:space="preserve"> – Formularz Szczegółowy Oferty (Pakiet nr 3)</w:t>
      </w:r>
    </w:p>
    <w:p w:rsidR="009A5018" w:rsidRPr="006462F8" w:rsidRDefault="009A5018" w:rsidP="006462F8">
      <w:pPr>
        <w:spacing w:after="0" w:line="240" w:lineRule="atLeast"/>
        <w:jc w:val="right"/>
        <w:rPr>
          <w:rFonts w:ascii="Arial" w:hAnsi="Arial" w:cs="Arial"/>
          <w:b/>
        </w:rPr>
      </w:pPr>
      <w:r w:rsidRPr="006462F8">
        <w:rPr>
          <w:rFonts w:ascii="Arial" w:hAnsi="Arial" w:cs="Arial"/>
          <w:b/>
        </w:rPr>
        <w:t>Oznaczenie postępowania: DA.ZP.242.43.2018</w:t>
      </w:r>
    </w:p>
    <w:p w:rsidR="009A5018" w:rsidRPr="006462F8" w:rsidRDefault="009A5018" w:rsidP="006462F8">
      <w:pPr>
        <w:spacing w:after="0" w:line="240" w:lineRule="atLeast"/>
        <w:jc w:val="center"/>
        <w:rPr>
          <w:rFonts w:ascii="Arial" w:hAnsi="Arial" w:cs="Arial"/>
          <w:b/>
        </w:rPr>
      </w:pPr>
    </w:p>
    <w:p w:rsidR="009A5018" w:rsidRPr="006462F8" w:rsidRDefault="009A5018" w:rsidP="006462F8">
      <w:pPr>
        <w:spacing w:after="0" w:line="240" w:lineRule="atLeast"/>
        <w:jc w:val="center"/>
        <w:rPr>
          <w:rFonts w:ascii="Arial" w:hAnsi="Arial" w:cs="Arial"/>
          <w:b/>
        </w:rPr>
      </w:pPr>
      <w:r w:rsidRPr="006462F8">
        <w:rPr>
          <w:rFonts w:ascii="Arial" w:hAnsi="Arial" w:cs="Arial"/>
          <w:b/>
        </w:rPr>
        <w:t>Pakiet nr 3</w:t>
      </w:r>
    </w:p>
    <w:p w:rsidR="009A5018" w:rsidRPr="006462F8" w:rsidRDefault="009A5018" w:rsidP="006462F8">
      <w:pPr>
        <w:spacing w:after="0" w:line="240" w:lineRule="atLeast"/>
        <w:jc w:val="center"/>
        <w:rPr>
          <w:rFonts w:ascii="Arial" w:hAnsi="Arial" w:cs="Arial"/>
          <w:b/>
        </w:rPr>
      </w:pPr>
    </w:p>
    <w:p w:rsidR="006462F8" w:rsidRDefault="006462F8" w:rsidP="006462F8">
      <w:pPr>
        <w:spacing w:after="0" w:line="240" w:lineRule="atLeast"/>
        <w:rPr>
          <w:rFonts w:ascii="Arial" w:hAnsi="Arial" w:cs="Arial"/>
          <w:b/>
        </w:rPr>
      </w:pPr>
    </w:p>
    <w:p w:rsidR="009A5018" w:rsidRDefault="006462F8" w:rsidP="006462F8">
      <w:pPr>
        <w:spacing w:after="0"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Pozycja nr 1: </w:t>
      </w:r>
      <w:r w:rsidR="009A5018" w:rsidRPr="006462F8">
        <w:rPr>
          <w:rFonts w:ascii="Arial" w:hAnsi="Arial" w:cs="Arial"/>
          <w:b/>
        </w:rPr>
        <w:t xml:space="preserve">Aparat EKG – 1 </w:t>
      </w:r>
      <w:proofErr w:type="spellStart"/>
      <w:r w:rsidR="009A5018" w:rsidRPr="006462F8">
        <w:rPr>
          <w:rFonts w:ascii="Arial" w:hAnsi="Arial" w:cs="Arial"/>
          <w:b/>
        </w:rPr>
        <w:t>szt</w:t>
      </w:r>
      <w:proofErr w:type="spellEnd"/>
    </w:p>
    <w:p w:rsidR="006462F8" w:rsidRDefault="006462F8" w:rsidP="006462F8">
      <w:pPr>
        <w:spacing w:after="0" w:line="240" w:lineRule="atLeast"/>
        <w:rPr>
          <w:rFonts w:ascii="Arial" w:hAnsi="Arial" w:cs="Arial"/>
          <w:b/>
        </w:rPr>
      </w:pPr>
    </w:p>
    <w:p w:rsidR="006462F8" w:rsidRPr="006462F8" w:rsidRDefault="006462F8" w:rsidP="006462F8">
      <w:pPr>
        <w:spacing w:after="0" w:line="240" w:lineRule="atLeast"/>
        <w:jc w:val="center"/>
        <w:rPr>
          <w:rFonts w:ascii="Arial" w:hAnsi="Arial" w:cs="Arial"/>
          <w:b/>
        </w:rPr>
      </w:pPr>
      <w:r w:rsidRPr="006462F8">
        <w:rPr>
          <w:rFonts w:ascii="Arial" w:hAnsi="Arial" w:cs="Arial"/>
          <w:b/>
        </w:rPr>
        <w:t>Część A: ZESTAWIENIE GRANICZNYCH PARAMETRÓW TECHNICZNO-UŻYTKOWYCH</w:t>
      </w:r>
    </w:p>
    <w:p w:rsidR="006462F8" w:rsidRPr="006462F8" w:rsidRDefault="006462F8" w:rsidP="006462F8">
      <w:pPr>
        <w:spacing w:after="0" w:line="240" w:lineRule="atLeast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001"/>
      </w:tblGrid>
      <w:tr w:rsidR="009A5018" w:rsidRPr="006462F8" w:rsidTr="006054C7">
        <w:tc>
          <w:tcPr>
            <w:tcW w:w="1101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6462F8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10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6462F8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4001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5018" w:rsidRPr="006462F8" w:rsidTr="006054C7">
        <w:tc>
          <w:tcPr>
            <w:tcW w:w="1101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6462F8">
              <w:rPr>
                <w:rFonts w:ascii="Arial" w:hAnsi="Arial" w:cs="Arial"/>
              </w:rPr>
              <w:t>1.</w:t>
            </w:r>
          </w:p>
        </w:tc>
        <w:tc>
          <w:tcPr>
            <w:tcW w:w="4110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6462F8">
              <w:rPr>
                <w:rFonts w:ascii="Arial" w:hAnsi="Arial" w:cs="Arial"/>
              </w:rPr>
              <w:t>Wytwórca</w:t>
            </w:r>
          </w:p>
        </w:tc>
        <w:tc>
          <w:tcPr>
            <w:tcW w:w="4001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5018" w:rsidRPr="006462F8" w:rsidTr="006054C7">
        <w:tc>
          <w:tcPr>
            <w:tcW w:w="1101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6462F8">
              <w:rPr>
                <w:rFonts w:ascii="Arial" w:hAnsi="Arial" w:cs="Arial"/>
              </w:rPr>
              <w:t>2.</w:t>
            </w:r>
          </w:p>
        </w:tc>
        <w:tc>
          <w:tcPr>
            <w:tcW w:w="4110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6462F8">
              <w:rPr>
                <w:rFonts w:ascii="Arial" w:hAnsi="Arial" w:cs="Arial"/>
              </w:rPr>
              <w:t>Nazwa – model/typ</w:t>
            </w:r>
          </w:p>
        </w:tc>
        <w:tc>
          <w:tcPr>
            <w:tcW w:w="4001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5018" w:rsidRPr="006462F8" w:rsidTr="006054C7">
        <w:tc>
          <w:tcPr>
            <w:tcW w:w="1101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6462F8">
              <w:rPr>
                <w:rFonts w:ascii="Arial" w:hAnsi="Arial" w:cs="Arial"/>
              </w:rPr>
              <w:t>3.</w:t>
            </w:r>
          </w:p>
        </w:tc>
        <w:tc>
          <w:tcPr>
            <w:tcW w:w="4110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6462F8">
              <w:rPr>
                <w:rFonts w:ascii="Arial" w:hAnsi="Arial" w:cs="Arial"/>
              </w:rPr>
              <w:t>Rok produkcji 2018</w:t>
            </w:r>
          </w:p>
        </w:tc>
        <w:tc>
          <w:tcPr>
            <w:tcW w:w="4001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9A5018" w:rsidRPr="006462F8" w:rsidRDefault="009A5018" w:rsidP="006462F8">
      <w:pPr>
        <w:spacing w:after="0" w:line="240" w:lineRule="atLeast"/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2583"/>
      </w:tblGrid>
      <w:tr w:rsidR="009A5018" w:rsidRPr="006462F8" w:rsidTr="000B2E38">
        <w:tc>
          <w:tcPr>
            <w:tcW w:w="1101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6462F8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528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6462F8">
              <w:rPr>
                <w:rFonts w:ascii="Arial" w:hAnsi="Arial" w:cs="Arial"/>
                <w:b/>
              </w:rPr>
              <w:t>Parametry wymagane</w:t>
            </w:r>
          </w:p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3" w:type="dxa"/>
          </w:tcPr>
          <w:p w:rsidR="009A5018" w:rsidRPr="006462F8" w:rsidRDefault="000B2E38" w:rsidP="006462F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Parametry oferowany</w:t>
            </w:r>
          </w:p>
        </w:tc>
      </w:tr>
      <w:tr w:rsidR="009A5018" w:rsidRPr="006462F8" w:rsidTr="000B2E38">
        <w:tc>
          <w:tcPr>
            <w:tcW w:w="1101" w:type="dxa"/>
          </w:tcPr>
          <w:p w:rsidR="009A5018" w:rsidRPr="006462F8" w:rsidRDefault="009A5018" w:rsidP="006462F8">
            <w:pPr>
              <w:pStyle w:val="Akapitzlist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A5018" w:rsidRPr="006462F8" w:rsidRDefault="009A5018" w:rsidP="006462F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6462F8">
              <w:rPr>
                <w:rFonts w:ascii="Arial" w:hAnsi="Arial" w:cs="Arial"/>
              </w:rPr>
              <w:t>Fabrycznie nowy, rok produkcji 2018</w:t>
            </w:r>
          </w:p>
        </w:tc>
        <w:tc>
          <w:tcPr>
            <w:tcW w:w="2583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5018" w:rsidRPr="006462F8" w:rsidTr="000B2E38">
        <w:tc>
          <w:tcPr>
            <w:tcW w:w="1101" w:type="dxa"/>
          </w:tcPr>
          <w:p w:rsidR="009A5018" w:rsidRPr="006462F8" w:rsidRDefault="009A5018" w:rsidP="006462F8">
            <w:pPr>
              <w:pStyle w:val="Akapitzlist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A5018" w:rsidRPr="006462F8" w:rsidRDefault="009A5018" w:rsidP="006462F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6462F8">
              <w:rPr>
                <w:rFonts w:ascii="Arial" w:hAnsi="Arial" w:cs="Arial"/>
              </w:rPr>
              <w:t xml:space="preserve">Zasilanie sieciowe 230 V 50 </w:t>
            </w:r>
            <w:proofErr w:type="spellStart"/>
            <w:r w:rsidRPr="006462F8">
              <w:rPr>
                <w:rFonts w:ascii="Arial" w:hAnsi="Arial" w:cs="Arial"/>
              </w:rPr>
              <w:t>Hz</w:t>
            </w:r>
            <w:proofErr w:type="spellEnd"/>
          </w:p>
        </w:tc>
        <w:tc>
          <w:tcPr>
            <w:tcW w:w="2583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5018" w:rsidRPr="006462F8" w:rsidTr="000B2E38">
        <w:tc>
          <w:tcPr>
            <w:tcW w:w="1101" w:type="dxa"/>
          </w:tcPr>
          <w:p w:rsidR="009A5018" w:rsidRPr="006462F8" w:rsidRDefault="009A5018" w:rsidP="006462F8">
            <w:pPr>
              <w:pStyle w:val="Akapitzlist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A5018" w:rsidRPr="006462F8" w:rsidRDefault="009A5018" w:rsidP="006462F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6462F8">
              <w:rPr>
                <w:rFonts w:ascii="Arial" w:hAnsi="Arial" w:cs="Arial"/>
              </w:rPr>
              <w:t>Wbudowane zasilanie akumulatorowe na co najmniej 3,5 godz. ciągłego monitorowania oraz rejestracji</w:t>
            </w:r>
          </w:p>
        </w:tc>
        <w:tc>
          <w:tcPr>
            <w:tcW w:w="2583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5018" w:rsidRPr="006462F8" w:rsidTr="000B2E38">
        <w:tc>
          <w:tcPr>
            <w:tcW w:w="1101" w:type="dxa"/>
          </w:tcPr>
          <w:p w:rsidR="009A5018" w:rsidRPr="006462F8" w:rsidRDefault="009A5018" w:rsidP="006462F8">
            <w:pPr>
              <w:pStyle w:val="Akapitzlist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A5018" w:rsidRPr="006462F8" w:rsidRDefault="009A5018" w:rsidP="006462F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6462F8">
              <w:rPr>
                <w:rFonts w:ascii="Arial" w:hAnsi="Arial" w:cs="Arial"/>
              </w:rPr>
              <w:t>Ochrona przez impulsem defibrylacji</w:t>
            </w:r>
          </w:p>
        </w:tc>
        <w:tc>
          <w:tcPr>
            <w:tcW w:w="2583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5018" w:rsidRPr="006462F8" w:rsidTr="000B2E38">
        <w:tc>
          <w:tcPr>
            <w:tcW w:w="1101" w:type="dxa"/>
          </w:tcPr>
          <w:p w:rsidR="009A5018" w:rsidRPr="006462F8" w:rsidRDefault="009A5018" w:rsidP="006462F8">
            <w:pPr>
              <w:pStyle w:val="Akapitzlist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A5018" w:rsidRPr="006462F8" w:rsidRDefault="009A5018" w:rsidP="006462F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6462F8">
              <w:rPr>
                <w:rFonts w:ascii="Arial" w:hAnsi="Arial" w:cs="Arial"/>
              </w:rPr>
              <w:t xml:space="preserve">Dwunastokanałowy </w:t>
            </w:r>
            <w:proofErr w:type="spellStart"/>
            <w:r w:rsidRPr="006462F8">
              <w:rPr>
                <w:rFonts w:ascii="Arial" w:hAnsi="Arial" w:cs="Arial"/>
              </w:rPr>
              <w:t>elektrokariograf</w:t>
            </w:r>
            <w:proofErr w:type="spellEnd"/>
            <w:r w:rsidRPr="006462F8">
              <w:rPr>
                <w:rFonts w:ascii="Arial" w:hAnsi="Arial" w:cs="Arial"/>
              </w:rPr>
              <w:t>, zapis w trybie rzeczywistym 12 kanałów EKG</w:t>
            </w:r>
          </w:p>
        </w:tc>
        <w:tc>
          <w:tcPr>
            <w:tcW w:w="2583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5018" w:rsidRPr="006462F8" w:rsidTr="000B2E38">
        <w:tc>
          <w:tcPr>
            <w:tcW w:w="1101" w:type="dxa"/>
          </w:tcPr>
          <w:p w:rsidR="009A5018" w:rsidRPr="006462F8" w:rsidRDefault="009A5018" w:rsidP="006462F8">
            <w:pPr>
              <w:pStyle w:val="Akapitzlist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A5018" w:rsidRPr="006462F8" w:rsidRDefault="009A5018" w:rsidP="006462F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6462F8">
              <w:rPr>
                <w:rFonts w:ascii="Arial" w:hAnsi="Arial" w:cs="Arial"/>
              </w:rPr>
              <w:t>Klawiatura alfanumeryczna zabezpieczona przed zalaniem</w:t>
            </w:r>
          </w:p>
        </w:tc>
        <w:tc>
          <w:tcPr>
            <w:tcW w:w="2583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5018" w:rsidRPr="006462F8" w:rsidTr="000B2E38">
        <w:tc>
          <w:tcPr>
            <w:tcW w:w="1101" w:type="dxa"/>
          </w:tcPr>
          <w:p w:rsidR="009A5018" w:rsidRPr="006462F8" w:rsidRDefault="009A5018" w:rsidP="006462F8">
            <w:pPr>
              <w:pStyle w:val="Akapitzlist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A5018" w:rsidRPr="006462F8" w:rsidRDefault="009A5018" w:rsidP="006462F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6462F8">
              <w:rPr>
                <w:rFonts w:ascii="Arial" w:hAnsi="Arial" w:cs="Arial"/>
              </w:rPr>
              <w:t>Detekcja stymulatora serca</w:t>
            </w:r>
          </w:p>
        </w:tc>
        <w:tc>
          <w:tcPr>
            <w:tcW w:w="2583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5018" w:rsidRPr="006462F8" w:rsidTr="000B2E38">
        <w:tc>
          <w:tcPr>
            <w:tcW w:w="1101" w:type="dxa"/>
          </w:tcPr>
          <w:p w:rsidR="009A5018" w:rsidRPr="006462F8" w:rsidRDefault="009A5018" w:rsidP="006462F8">
            <w:pPr>
              <w:pStyle w:val="Akapitzlist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A5018" w:rsidRPr="006462F8" w:rsidRDefault="009A5018" w:rsidP="006462F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6462F8">
              <w:rPr>
                <w:rFonts w:ascii="Arial" w:hAnsi="Arial" w:cs="Arial"/>
              </w:rPr>
              <w:t>Moduł automatycznej interpretacja badania zależnej od wieku pacjenta</w:t>
            </w:r>
          </w:p>
        </w:tc>
        <w:tc>
          <w:tcPr>
            <w:tcW w:w="2583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5018" w:rsidRPr="006462F8" w:rsidTr="000B2E38">
        <w:tc>
          <w:tcPr>
            <w:tcW w:w="1101" w:type="dxa"/>
          </w:tcPr>
          <w:p w:rsidR="009A5018" w:rsidRPr="006462F8" w:rsidRDefault="009A5018" w:rsidP="006462F8">
            <w:pPr>
              <w:pStyle w:val="Akapitzlist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A5018" w:rsidRPr="006462F8" w:rsidRDefault="009A5018" w:rsidP="006462F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6462F8">
              <w:rPr>
                <w:rFonts w:ascii="Arial" w:hAnsi="Arial" w:cs="Arial"/>
              </w:rPr>
              <w:t>Wbudowany duży ekran graficzny/przekątna min. 8 cali, wysoka rozdzielczość – min. 800 x 480 pikseli/ umożliwiający czytelny podgląd 12 kanałów EKG</w:t>
            </w:r>
          </w:p>
        </w:tc>
        <w:tc>
          <w:tcPr>
            <w:tcW w:w="2583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5018" w:rsidRPr="006462F8" w:rsidTr="000B2E38">
        <w:tc>
          <w:tcPr>
            <w:tcW w:w="1101" w:type="dxa"/>
          </w:tcPr>
          <w:p w:rsidR="009A5018" w:rsidRPr="006462F8" w:rsidRDefault="009A5018" w:rsidP="006462F8">
            <w:pPr>
              <w:pStyle w:val="Akapitzlist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A5018" w:rsidRPr="006462F8" w:rsidRDefault="009A5018" w:rsidP="006462F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6462F8">
              <w:rPr>
                <w:rFonts w:ascii="Arial" w:hAnsi="Arial" w:cs="Arial"/>
              </w:rPr>
              <w:t xml:space="preserve">Na ekranie prezentacja krzywej </w:t>
            </w:r>
            <w:proofErr w:type="spellStart"/>
            <w:r w:rsidRPr="006462F8">
              <w:rPr>
                <w:rFonts w:ascii="Arial" w:hAnsi="Arial" w:cs="Arial"/>
              </w:rPr>
              <w:t>ekg</w:t>
            </w:r>
            <w:proofErr w:type="spellEnd"/>
            <w:r w:rsidRPr="006462F8">
              <w:rPr>
                <w:rFonts w:ascii="Arial" w:hAnsi="Arial" w:cs="Arial"/>
              </w:rPr>
              <w:t>, wartości parametrów i menu – w języku polskim</w:t>
            </w:r>
          </w:p>
        </w:tc>
        <w:tc>
          <w:tcPr>
            <w:tcW w:w="2583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5018" w:rsidRPr="006462F8" w:rsidTr="000B2E38">
        <w:tc>
          <w:tcPr>
            <w:tcW w:w="1101" w:type="dxa"/>
          </w:tcPr>
          <w:p w:rsidR="009A5018" w:rsidRPr="006462F8" w:rsidRDefault="009A5018" w:rsidP="006462F8">
            <w:pPr>
              <w:pStyle w:val="Akapitzlist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A5018" w:rsidRPr="006462F8" w:rsidRDefault="009A5018" w:rsidP="006462F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6462F8">
              <w:rPr>
                <w:rFonts w:ascii="Arial" w:hAnsi="Arial" w:cs="Arial"/>
              </w:rPr>
              <w:t>Pamięć wewnętrzna badań</w:t>
            </w:r>
          </w:p>
        </w:tc>
        <w:tc>
          <w:tcPr>
            <w:tcW w:w="2583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5018" w:rsidRPr="006462F8" w:rsidTr="000B2E38">
        <w:tc>
          <w:tcPr>
            <w:tcW w:w="1101" w:type="dxa"/>
          </w:tcPr>
          <w:p w:rsidR="009A5018" w:rsidRPr="006462F8" w:rsidRDefault="009A5018" w:rsidP="006462F8">
            <w:pPr>
              <w:pStyle w:val="Akapitzlist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A5018" w:rsidRPr="006462F8" w:rsidRDefault="009A5018" w:rsidP="006462F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6462F8">
              <w:rPr>
                <w:rFonts w:ascii="Arial" w:hAnsi="Arial" w:cs="Arial"/>
              </w:rPr>
              <w:t>Zapis na papierze termicznym o szerokości 110 – 112 mm</w:t>
            </w:r>
          </w:p>
        </w:tc>
        <w:tc>
          <w:tcPr>
            <w:tcW w:w="2583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5018" w:rsidRPr="006462F8" w:rsidTr="000B2E38">
        <w:trPr>
          <w:trHeight w:val="70"/>
        </w:trPr>
        <w:tc>
          <w:tcPr>
            <w:tcW w:w="1101" w:type="dxa"/>
          </w:tcPr>
          <w:p w:rsidR="009A5018" w:rsidRPr="006462F8" w:rsidRDefault="009A5018" w:rsidP="006462F8">
            <w:pPr>
              <w:pStyle w:val="Akapitzlist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A5018" w:rsidRPr="006462F8" w:rsidRDefault="009A5018" w:rsidP="006462F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6462F8">
              <w:rPr>
                <w:rFonts w:ascii="Arial" w:hAnsi="Arial" w:cs="Arial"/>
              </w:rPr>
              <w:t>Zapis w trybie ręcznym i automatycznym</w:t>
            </w:r>
          </w:p>
        </w:tc>
        <w:tc>
          <w:tcPr>
            <w:tcW w:w="2583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5018" w:rsidRPr="006462F8" w:rsidTr="000B2E38">
        <w:tc>
          <w:tcPr>
            <w:tcW w:w="1101" w:type="dxa"/>
          </w:tcPr>
          <w:p w:rsidR="009A5018" w:rsidRPr="006462F8" w:rsidRDefault="009A5018" w:rsidP="006462F8">
            <w:pPr>
              <w:pStyle w:val="Akapitzlist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A5018" w:rsidRPr="006462F8" w:rsidRDefault="009A5018" w:rsidP="006462F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6462F8">
              <w:rPr>
                <w:rFonts w:ascii="Arial" w:hAnsi="Arial" w:cs="Arial"/>
              </w:rPr>
              <w:t>Możliwość zapisu długiego do oceny arytmii</w:t>
            </w:r>
          </w:p>
        </w:tc>
        <w:tc>
          <w:tcPr>
            <w:tcW w:w="2583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5018" w:rsidRPr="006462F8" w:rsidTr="000B2E38">
        <w:tc>
          <w:tcPr>
            <w:tcW w:w="1101" w:type="dxa"/>
          </w:tcPr>
          <w:p w:rsidR="009A5018" w:rsidRPr="006462F8" w:rsidRDefault="009A5018" w:rsidP="006462F8">
            <w:pPr>
              <w:pStyle w:val="Akapitzlist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A5018" w:rsidRPr="006462F8" w:rsidRDefault="009A5018" w:rsidP="006462F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6462F8">
              <w:rPr>
                <w:rFonts w:ascii="Arial" w:hAnsi="Arial" w:cs="Arial"/>
              </w:rPr>
              <w:t>Czułość 2,5/5/10/20 mm/</w:t>
            </w:r>
            <w:proofErr w:type="spellStart"/>
            <w:r w:rsidRPr="006462F8">
              <w:rPr>
                <w:rFonts w:ascii="Arial" w:hAnsi="Arial" w:cs="Arial"/>
              </w:rPr>
              <w:t>mV</w:t>
            </w:r>
            <w:proofErr w:type="spellEnd"/>
            <w:r w:rsidRPr="006462F8">
              <w:rPr>
                <w:rFonts w:ascii="Arial" w:hAnsi="Arial" w:cs="Arial"/>
              </w:rPr>
              <w:t xml:space="preserve"> – prędkość przesuwu papieru 5/10/25/50 mm/s</w:t>
            </w:r>
          </w:p>
        </w:tc>
        <w:tc>
          <w:tcPr>
            <w:tcW w:w="2583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5018" w:rsidRPr="006462F8" w:rsidTr="000B2E38">
        <w:tc>
          <w:tcPr>
            <w:tcW w:w="1101" w:type="dxa"/>
          </w:tcPr>
          <w:p w:rsidR="009A5018" w:rsidRPr="006462F8" w:rsidRDefault="009A5018" w:rsidP="006462F8">
            <w:pPr>
              <w:pStyle w:val="Akapitzlist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A5018" w:rsidRPr="006462F8" w:rsidRDefault="009A5018" w:rsidP="006462F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6462F8">
              <w:rPr>
                <w:rFonts w:ascii="Arial" w:hAnsi="Arial" w:cs="Arial"/>
              </w:rPr>
              <w:t>Filtry zakłóceń mięśniowych, sieciowych, filtr adaptacyjny, filtr linii izoelektrycznej</w:t>
            </w:r>
          </w:p>
        </w:tc>
        <w:tc>
          <w:tcPr>
            <w:tcW w:w="2583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5018" w:rsidRPr="006462F8" w:rsidTr="000B2E38">
        <w:tc>
          <w:tcPr>
            <w:tcW w:w="1101" w:type="dxa"/>
          </w:tcPr>
          <w:p w:rsidR="009A5018" w:rsidRPr="006462F8" w:rsidRDefault="009A5018" w:rsidP="006462F8">
            <w:pPr>
              <w:pStyle w:val="Akapitzlist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A5018" w:rsidRPr="006462F8" w:rsidRDefault="009A5018" w:rsidP="006462F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6462F8">
              <w:rPr>
                <w:rFonts w:ascii="Arial" w:hAnsi="Arial" w:cs="Arial"/>
              </w:rPr>
              <w:t xml:space="preserve">Funkcja </w:t>
            </w:r>
            <w:proofErr w:type="spellStart"/>
            <w:r w:rsidRPr="006462F8">
              <w:rPr>
                <w:rFonts w:ascii="Arial" w:hAnsi="Arial" w:cs="Arial"/>
              </w:rPr>
              <w:t>standby</w:t>
            </w:r>
            <w:proofErr w:type="spellEnd"/>
            <w:r w:rsidRPr="006462F8">
              <w:rPr>
                <w:rFonts w:ascii="Arial" w:hAnsi="Arial" w:cs="Arial"/>
              </w:rPr>
              <w:t xml:space="preserve"> umożliwiający szybki start aparatu </w:t>
            </w:r>
          </w:p>
        </w:tc>
        <w:tc>
          <w:tcPr>
            <w:tcW w:w="2583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5018" w:rsidRPr="006462F8" w:rsidTr="000B2E38">
        <w:tc>
          <w:tcPr>
            <w:tcW w:w="1101" w:type="dxa"/>
          </w:tcPr>
          <w:p w:rsidR="009A5018" w:rsidRPr="006462F8" w:rsidRDefault="009A5018" w:rsidP="006462F8">
            <w:pPr>
              <w:pStyle w:val="Akapitzlist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A5018" w:rsidRPr="006462F8" w:rsidRDefault="009A5018" w:rsidP="006462F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6462F8">
              <w:rPr>
                <w:rFonts w:ascii="Arial" w:hAnsi="Arial" w:cs="Arial"/>
              </w:rPr>
              <w:t xml:space="preserve">Sygnalizacja braku kontraktu elektrod i odłączenia </w:t>
            </w:r>
            <w:r w:rsidRPr="006462F8">
              <w:rPr>
                <w:rFonts w:ascii="Arial" w:hAnsi="Arial" w:cs="Arial"/>
              </w:rPr>
              <w:lastRenderedPageBreak/>
              <w:t xml:space="preserve">przewodu </w:t>
            </w:r>
            <w:proofErr w:type="spellStart"/>
            <w:r w:rsidRPr="006462F8">
              <w:rPr>
                <w:rFonts w:ascii="Arial" w:hAnsi="Arial" w:cs="Arial"/>
              </w:rPr>
              <w:t>ekg</w:t>
            </w:r>
            <w:proofErr w:type="spellEnd"/>
          </w:p>
        </w:tc>
        <w:tc>
          <w:tcPr>
            <w:tcW w:w="2583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5018" w:rsidRPr="006462F8" w:rsidTr="000B2E38">
        <w:tc>
          <w:tcPr>
            <w:tcW w:w="1101" w:type="dxa"/>
          </w:tcPr>
          <w:p w:rsidR="009A5018" w:rsidRPr="006462F8" w:rsidRDefault="009A5018" w:rsidP="006462F8">
            <w:pPr>
              <w:pStyle w:val="Akapitzlist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A5018" w:rsidRPr="006462F8" w:rsidRDefault="009A5018" w:rsidP="006462F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6462F8">
              <w:rPr>
                <w:rFonts w:ascii="Arial" w:hAnsi="Arial" w:cs="Arial"/>
              </w:rPr>
              <w:t>Wbudowana drukarka z termiczną głowicą liniową</w:t>
            </w:r>
          </w:p>
        </w:tc>
        <w:tc>
          <w:tcPr>
            <w:tcW w:w="2583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5018" w:rsidRPr="006462F8" w:rsidTr="000B2E38">
        <w:tc>
          <w:tcPr>
            <w:tcW w:w="1101" w:type="dxa"/>
          </w:tcPr>
          <w:p w:rsidR="009A5018" w:rsidRPr="006462F8" w:rsidRDefault="009A5018" w:rsidP="006462F8">
            <w:pPr>
              <w:pStyle w:val="Akapitzlist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A5018" w:rsidRPr="006462F8" w:rsidRDefault="009A5018" w:rsidP="006462F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6462F8">
              <w:rPr>
                <w:rFonts w:ascii="Arial" w:hAnsi="Arial" w:cs="Arial"/>
              </w:rPr>
              <w:t>Możliwość podłączenia zewnętrznej drukarki przez port USB i wydruk na papierze</w:t>
            </w:r>
          </w:p>
        </w:tc>
        <w:tc>
          <w:tcPr>
            <w:tcW w:w="2583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5018" w:rsidRPr="006462F8" w:rsidTr="000B2E38">
        <w:tc>
          <w:tcPr>
            <w:tcW w:w="1101" w:type="dxa"/>
          </w:tcPr>
          <w:p w:rsidR="009A5018" w:rsidRPr="006462F8" w:rsidRDefault="009A5018" w:rsidP="006462F8">
            <w:pPr>
              <w:pStyle w:val="Akapitzlist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A5018" w:rsidRPr="006462F8" w:rsidRDefault="009A5018" w:rsidP="006462F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6462F8">
              <w:rPr>
                <w:rFonts w:ascii="Arial" w:hAnsi="Arial" w:cs="Arial"/>
              </w:rPr>
              <w:t>Możliwość zapisu i odczytu kopii badania na zewnętrznym nośniku danym PENDRIVE</w:t>
            </w:r>
          </w:p>
        </w:tc>
        <w:tc>
          <w:tcPr>
            <w:tcW w:w="2583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5018" w:rsidRPr="006462F8" w:rsidTr="000B2E38">
        <w:tc>
          <w:tcPr>
            <w:tcW w:w="1101" w:type="dxa"/>
          </w:tcPr>
          <w:p w:rsidR="009A5018" w:rsidRPr="006462F8" w:rsidRDefault="009A5018" w:rsidP="006462F8">
            <w:pPr>
              <w:pStyle w:val="Akapitzlist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A5018" w:rsidRPr="006462F8" w:rsidRDefault="009A5018" w:rsidP="006462F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6462F8">
              <w:rPr>
                <w:rFonts w:ascii="Arial" w:hAnsi="Arial" w:cs="Arial"/>
              </w:rPr>
              <w:t xml:space="preserve">Wyposażenie standardowe; elektrody piersiowe przyssawkowe, kończynowe klipsowe, komplet kabli, żel, papier, wysięgnik na przewód pacjenta, </w:t>
            </w:r>
            <w:r w:rsidR="002062C7" w:rsidRPr="006462F8">
              <w:rPr>
                <w:rFonts w:ascii="Arial" w:hAnsi="Arial" w:cs="Arial"/>
              </w:rPr>
              <w:t xml:space="preserve">przewód </w:t>
            </w:r>
            <w:proofErr w:type="spellStart"/>
            <w:r w:rsidR="002062C7" w:rsidRPr="006462F8">
              <w:rPr>
                <w:rFonts w:ascii="Arial" w:hAnsi="Arial" w:cs="Arial"/>
              </w:rPr>
              <w:t>ekg</w:t>
            </w:r>
            <w:proofErr w:type="spellEnd"/>
            <w:r w:rsidR="002062C7" w:rsidRPr="006462F8">
              <w:rPr>
                <w:rFonts w:ascii="Arial" w:hAnsi="Arial" w:cs="Arial"/>
              </w:rPr>
              <w:t xml:space="preserve"> z końcówkami typu banan, in</w:t>
            </w:r>
            <w:r w:rsidRPr="006462F8">
              <w:rPr>
                <w:rFonts w:ascii="Arial" w:hAnsi="Arial" w:cs="Arial"/>
              </w:rPr>
              <w:t>strukcja obsługi w języku polskim</w:t>
            </w:r>
          </w:p>
        </w:tc>
        <w:tc>
          <w:tcPr>
            <w:tcW w:w="2583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5018" w:rsidRPr="006462F8" w:rsidTr="000B2E38">
        <w:tc>
          <w:tcPr>
            <w:tcW w:w="1101" w:type="dxa"/>
          </w:tcPr>
          <w:p w:rsidR="009A5018" w:rsidRPr="006462F8" w:rsidRDefault="009A5018" w:rsidP="006462F8">
            <w:pPr>
              <w:pStyle w:val="Akapitzlist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A5018" w:rsidRPr="006462F8" w:rsidRDefault="009A5018" w:rsidP="006462F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6462F8">
              <w:rPr>
                <w:rFonts w:ascii="Arial" w:hAnsi="Arial" w:cs="Arial"/>
              </w:rPr>
              <w:t>Wózek jezdny pod aparat</w:t>
            </w:r>
            <w:r w:rsidR="002062C7" w:rsidRPr="006462F8">
              <w:rPr>
                <w:rFonts w:ascii="Arial" w:hAnsi="Arial" w:cs="Arial"/>
              </w:rPr>
              <w:t xml:space="preserve"> z wysięgnikiem, </w:t>
            </w:r>
            <w:r w:rsidRPr="006462F8">
              <w:rPr>
                <w:rFonts w:ascii="Arial" w:hAnsi="Arial" w:cs="Arial"/>
              </w:rPr>
              <w:t xml:space="preserve"> na kółkach wyposażonych w blokadę z pojemnikiem na akcesoria do aparatu EKG</w:t>
            </w:r>
          </w:p>
        </w:tc>
        <w:tc>
          <w:tcPr>
            <w:tcW w:w="2583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9A5018" w:rsidRDefault="009A5018" w:rsidP="006462F8">
      <w:pPr>
        <w:spacing w:after="0" w:line="240" w:lineRule="atLeast"/>
        <w:jc w:val="center"/>
        <w:rPr>
          <w:rFonts w:ascii="Arial" w:hAnsi="Arial" w:cs="Arial"/>
          <w:b/>
        </w:rPr>
      </w:pPr>
    </w:p>
    <w:p w:rsidR="006462F8" w:rsidRDefault="006462F8" w:rsidP="006462F8">
      <w:pPr>
        <w:spacing w:after="0"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Pozycja nr 2 : Zestaw </w:t>
      </w:r>
      <w:proofErr w:type="spellStart"/>
      <w:r>
        <w:rPr>
          <w:rFonts w:ascii="Arial" w:hAnsi="Arial" w:cs="Arial"/>
          <w:b/>
        </w:rPr>
        <w:t>holterów</w:t>
      </w:r>
      <w:proofErr w:type="spellEnd"/>
      <w:r>
        <w:rPr>
          <w:rFonts w:ascii="Arial" w:hAnsi="Arial" w:cs="Arial"/>
          <w:b/>
        </w:rPr>
        <w:t xml:space="preserve">, w tym: </w:t>
      </w:r>
      <w:proofErr w:type="spellStart"/>
      <w:r>
        <w:rPr>
          <w:rFonts w:ascii="Arial" w:hAnsi="Arial" w:cs="Arial"/>
          <w:b/>
        </w:rPr>
        <w:t>holtery</w:t>
      </w:r>
      <w:proofErr w:type="spellEnd"/>
      <w:r>
        <w:rPr>
          <w:rFonts w:ascii="Arial" w:hAnsi="Arial" w:cs="Arial"/>
          <w:b/>
        </w:rPr>
        <w:t xml:space="preserve"> EKG (5 </w:t>
      </w:r>
      <w:proofErr w:type="spellStart"/>
      <w:r>
        <w:rPr>
          <w:rFonts w:ascii="Arial" w:hAnsi="Arial" w:cs="Arial"/>
          <w:b/>
        </w:rPr>
        <w:t>szt</w:t>
      </w:r>
      <w:proofErr w:type="spellEnd"/>
      <w:r>
        <w:rPr>
          <w:rFonts w:ascii="Arial" w:hAnsi="Arial" w:cs="Arial"/>
          <w:b/>
        </w:rPr>
        <w:t xml:space="preserve">) </w:t>
      </w:r>
    </w:p>
    <w:p w:rsidR="006462F8" w:rsidRDefault="006462F8" w:rsidP="006462F8">
      <w:pPr>
        <w:spacing w:after="0"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oraz </w:t>
      </w:r>
      <w:proofErr w:type="spellStart"/>
      <w:r>
        <w:rPr>
          <w:rFonts w:ascii="Arial" w:hAnsi="Arial" w:cs="Arial"/>
          <w:b/>
        </w:rPr>
        <w:t>holtery</w:t>
      </w:r>
      <w:proofErr w:type="spellEnd"/>
      <w:r>
        <w:rPr>
          <w:rFonts w:ascii="Arial" w:hAnsi="Arial" w:cs="Arial"/>
          <w:b/>
        </w:rPr>
        <w:t xml:space="preserve"> ciśnieniowe (5 </w:t>
      </w:r>
      <w:proofErr w:type="spellStart"/>
      <w:r>
        <w:rPr>
          <w:rFonts w:ascii="Arial" w:hAnsi="Arial" w:cs="Arial"/>
          <w:b/>
        </w:rPr>
        <w:t>szt</w:t>
      </w:r>
      <w:proofErr w:type="spellEnd"/>
      <w:r>
        <w:rPr>
          <w:rFonts w:ascii="Arial" w:hAnsi="Arial" w:cs="Arial"/>
          <w:b/>
        </w:rPr>
        <w:t>)</w:t>
      </w:r>
    </w:p>
    <w:p w:rsidR="006462F8" w:rsidRDefault="006462F8" w:rsidP="006462F8">
      <w:pPr>
        <w:spacing w:after="0" w:line="240" w:lineRule="atLeast"/>
        <w:jc w:val="center"/>
        <w:rPr>
          <w:rFonts w:ascii="Arial" w:hAnsi="Arial" w:cs="Arial"/>
          <w:b/>
        </w:rPr>
      </w:pPr>
    </w:p>
    <w:p w:rsidR="006462F8" w:rsidRPr="006462F8" w:rsidRDefault="006462F8" w:rsidP="006462F8">
      <w:pPr>
        <w:spacing w:after="0" w:line="240" w:lineRule="atLeast"/>
        <w:jc w:val="center"/>
        <w:rPr>
          <w:rFonts w:ascii="Arial" w:hAnsi="Arial" w:cs="Arial"/>
          <w:b/>
        </w:rPr>
      </w:pPr>
      <w:r w:rsidRPr="006462F8">
        <w:rPr>
          <w:rFonts w:ascii="Arial" w:hAnsi="Arial" w:cs="Arial"/>
          <w:b/>
        </w:rPr>
        <w:t>Część A: ZESTAWIENIE GRANICZNYCH PARAMETRÓW TECHNICZNO-UŻYTKOWYCH</w:t>
      </w:r>
    </w:p>
    <w:p w:rsidR="006462F8" w:rsidRPr="006462F8" w:rsidRDefault="006462F8" w:rsidP="006462F8">
      <w:pPr>
        <w:spacing w:after="0" w:line="240" w:lineRule="atLeast"/>
        <w:jc w:val="center"/>
        <w:rPr>
          <w:rFonts w:ascii="Arial" w:hAnsi="Arial" w:cs="Arial"/>
          <w:b/>
        </w:rPr>
      </w:pPr>
    </w:p>
    <w:p w:rsidR="002062C7" w:rsidRPr="006462F8" w:rsidRDefault="002062C7" w:rsidP="006462F8">
      <w:pPr>
        <w:spacing w:after="0" w:line="240" w:lineRule="atLeast"/>
        <w:jc w:val="center"/>
        <w:rPr>
          <w:rFonts w:ascii="Arial" w:hAnsi="Arial" w:cs="Arial"/>
          <w:b/>
        </w:rPr>
      </w:pPr>
      <w:r w:rsidRPr="006462F8">
        <w:rPr>
          <w:rFonts w:ascii="Arial" w:hAnsi="Arial" w:cs="Arial"/>
          <w:b/>
        </w:rPr>
        <w:t xml:space="preserve">Zestaw </w:t>
      </w:r>
      <w:proofErr w:type="spellStart"/>
      <w:r w:rsidRPr="006462F8">
        <w:rPr>
          <w:rFonts w:ascii="Arial" w:hAnsi="Arial" w:cs="Arial"/>
          <w:b/>
        </w:rPr>
        <w:t>holterów</w:t>
      </w:r>
      <w:proofErr w:type="spellEnd"/>
      <w:r w:rsidR="009A5018" w:rsidRPr="006462F8">
        <w:rPr>
          <w:rFonts w:ascii="Arial" w:hAnsi="Arial" w:cs="Arial"/>
          <w:b/>
        </w:rPr>
        <w:t>, 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2583"/>
      </w:tblGrid>
      <w:tr w:rsidR="006054C7" w:rsidRPr="006462F8" w:rsidTr="000B2E38">
        <w:tc>
          <w:tcPr>
            <w:tcW w:w="1101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6462F8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528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6462F8">
              <w:rPr>
                <w:rFonts w:ascii="Arial" w:hAnsi="Arial" w:cs="Arial"/>
                <w:b/>
              </w:rPr>
              <w:t>Parametry wymagane</w:t>
            </w:r>
          </w:p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3" w:type="dxa"/>
          </w:tcPr>
          <w:p w:rsidR="009A5018" w:rsidRPr="006462F8" w:rsidRDefault="009A5018" w:rsidP="000B2E3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6462F8">
              <w:rPr>
                <w:rFonts w:ascii="Arial" w:hAnsi="Arial" w:cs="Arial"/>
                <w:b/>
              </w:rPr>
              <w:t>Parametry oferowany</w:t>
            </w:r>
          </w:p>
        </w:tc>
      </w:tr>
      <w:tr w:rsidR="006054C7" w:rsidRPr="006462F8" w:rsidTr="000B2E38">
        <w:tc>
          <w:tcPr>
            <w:tcW w:w="1101" w:type="dxa"/>
          </w:tcPr>
          <w:p w:rsidR="002062C7" w:rsidRPr="006462F8" w:rsidRDefault="002062C7" w:rsidP="006462F8">
            <w:pPr>
              <w:pStyle w:val="Akapitzlist"/>
              <w:numPr>
                <w:ilvl w:val="0"/>
                <w:numId w:val="11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2062C7" w:rsidRPr="006462F8" w:rsidRDefault="002062C7" w:rsidP="006462F8">
            <w:pPr>
              <w:pStyle w:val="Standard"/>
              <w:spacing w:line="240" w:lineRule="atLeast"/>
              <w:rPr>
                <w:rFonts w:ascii="Arial" w:hAnsi="Arial" w:cs="Arial"/>
                <w:b/>
              </w:rPr>
            </w:pPr>
            <w:r w:rsidRPr="006462F8">
              <w:rPr>
                <w:rFonts w:ascii="Arial" w:hAnsi="Arial" w:cs="Arial"/>
                <w:b/>
              </w:rPr>
              <w:t xml:space="preserve">Rejestratory 24-godzinnego monitorowania </w:t>
            </w:r>
            <w:proofErr w:type="spellStart"/>
            <w:r w:rsidRPr="006462F8">
              <w:rPr>
                <w:rFonts w:ascii="Arial" w:hAnsi="Arial" w:cs="Arial"/>
                <w:b/>
              </w:rPr>
              <w:t>ekg</w:t>
            </w:r>
            <w:proofErr w:type="spellEnd"/>
            <w:r w:rsidRPr="006462F8">
              <w:rPr>
                <w:rFonts w:ascii="Arial" w:hAnsi="Arial" w:cs="Arial"/>
                <w:b/>
              </w:rPr>
              <w:t xml:space="preserve"> metodą </w:t>
            </w:r>
            <w:proofErr w:type="spellStart"/>
            <w:r w:rsidRPr="006462F8">
              <w:rPr>
                <w:rFonts w:ascii="Arial" w:hAnsi="Arial" w:cs="Arial"/>
                <w:b/>
              </w:rPr>
              <w:t>Holtera</w:t>
            </w:r>
            <w:proofErr w:type="spellEnd"/>
            <w:r w:rsidRPr="006462F8">
              <w:rPr>
                <w:rFonts w:ascii="Arial" w:hAnsi="Arial" w:cs="Arial"/>
                <w:b/>
              </w:rPr>
              <w:t xml:space="preserve"> 3-kanałowe</w:t>
            </w:r>
            <w:r w:rsidR="006054C7" w:rsidRPr="006462F8">
              <w:rPr>
                <w:rFonts w:ascii="Arial" w:hAnsi="Arial" w:cs="Arial"/>
                <w:b/>
              </w:rPr>
              <w:t xml:space="preserve"> – 4 </w:t>
            </w:r>
            <w:proofErr w:type="spellStart"/>
            <w:r w:rsidR="006054C7" w:rsidRPr="006462F8">
              <w:rPr>
                <w:rFonts w:ascii="Arial" w:hAnsi="Arial" w:cs="Arial"/>
                <w:b/>
              </w:rPr>
              <w:t>szt</w:t>
            </w:r>
            <w:proofErr w:type="spellEnd"/>
            <w:r w:rsidR="006054C7" w:rsidRPr="006462F8">
              <w:rPr>
                <w:rFonts w:ascii="Arial" w:hAnsi="Arial" w:cs="Arial"/>
                <w:b/>
              </w:rPr>
              <w:t>:</w:t>
            </w:r>
          </w:p>
          <w:p w:rsidR="006054C7" w:rsidRPr="006462F8" w:rsidRDefault="006054C7" w:rsidP="006462F8">
            <w:pPr>
              <w:pStyle w:val="Standard"/>
              <w:spacing w:line="240" w:lineRule="atLeast"/>
              <w:rPr>
                <w:rFonts w:ascii="Arial" w:hAnsi="Arial" w:cs="Arial"/>
                <w:b/>
              </w:rPr>
            </w:pPr>
            <w:r w:rsidRPr="006462F8">
              <w:rPr>
                <w:rFonts w:ascii="Arial" w:hAnsi="Arial" w:cs="Arial"/>
                <w:b/>
              </w:rPr>
              <w:t>Model/typ:………………………………………</w:t>
            </w:r>
          </w:p>
          <w:p w:rsidR="006054C7" w:rsidRPr="006462F8" w:rsidRDefault="006054C7" w:rsidP="006462F8">
            <w:pPr>
              <w:pStyle w:val="Standard"/>
              <w:spacing w:line="240" w:lineRule="atLeast"/>
              <w:rPr>
                <w:rFonts w:ascii="Arial" w:hAnsi="Arial" w:cs="Arial"/>
                <w:b/>
              </w:rPr>
            </w:pPr>
            <w:r w:rsidRPr="006462F8">
              <w:rPr>
                <w:rFonts w:ascii="Arial" w:hAnsi="Arial" w:cs="Arial"/>
                <w:b/>
              </w:rPr>
              <w:t>Wytwórca: …………………………………….</w:t>
            </w:r>
          </w:p>
          <w:p w:rsidR="006054C7" w:rsidRPr="006462F8" w:rsidRDefault="006054C7" w:rsidP="006462F8">
            <w:pPr>
              <w:pStyle w:val="Standard"/>
              <w:spacing w:line="240" w:lineRule="atLeast"/>
              <w:rPr>
                <w:rFonts w:ascii="Arial" w:hAnsi="Arial" w:cs="Arial"/>
                <w:b/>
              </w:rPr>
            </w:pPr>
            <w:r w:rsidRPr="006462F8">
              <w:rPr>
                <w:rFonts w:ascii="Arial" w:hAnsi="Arial" w:cs="Arial"/>
                <w:b/>
              </w:rPr>
              <w:t>Rok produkcji (2018) ……………………..</w:t>
            </w:r>
          </w:p>
          <w:p w:rsidR="006054C7" w:rsidRPr="006462F8" w:rsidRDefault="006054C7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2062C7" w:rsidRPr="006462F8" w:rsidRDefault="002062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2062C7" w:rsidRPr="006462F8" w:rsidRDefault="002062C7" w:rsidP="006462F8">
            <w:pPr>
              <w:pStyle w:val="Akapitzlist"/>
              <w:numPr>
                <w:ilvl w:val="0"/>
                <w:numId w:val="12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2062C7" w:rsidRPr="006462F8" w:rsidRDefault="002062C7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rejestrator cyfrowy</w:t>
            </w:r>
          </w:p>
        </w:tc>
        <w:tc>
          <w:tcPr>
            <w:tcW w:w="2583" w:type="dxa"/>
          </w:tcPr>
          <w:p w:rsidR="002062C7" w:rsidRPr="006462F8" w:rsidRDefault="002062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2062C7" w:rsidRPr="006462F8" w:rsidRDefault="002062C7" w:rsidP="006462F8">
            <w:pPr>
              <w:pStyle w:val="Akapitzlist"/>
              <w:numPr>
                <w:ilvl w:val="0"/>
                <w:numId w:val="12"/>
              </w:numPr>
              <w:spacing w:line="240" w:lineRule="atLeast"/>
              <w:ind w:left="426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2062C7" w:rsidRPr="006462F8" w:rsidRDefault="002062C7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zapis 3-kanałowy, min. 24-godzinny</w:t>
            </w:r>
          </w:p>
        </w:tc>
        <w:tc>
          <w:tcPr>
            <w:tcW w:w="2583" w:type="dxa"/>
          </w:tcPr>
          <w:p w:rsidR="002062C7" w:rsidRPr="006462F8" w:rsidRDefault="002062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2062C7" w:rsidRPr="006462F8" w:rsidRDefault="002062C7" w:rsidP="006462F8">
            <w:pPr>
              <w:pStyle w:val="Akapitzlist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2062C7" w:rsidRPr="006462F8" w:rsidRDefault="002062C7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liczba elektrod max. 7</w:t>
            </w:r>
          </w:p>
        </w:tc>
        <w:tc>
          <w:tcPr>
            <w:tcW w:w="2583" w:type="dxa"/>
          </w:tcPr>
          <w:p w:rsidR="002062C7" w:rsidRPr="006462F8" w:rsidRDefault="002062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2062C7" w:rsidRPr="006462F8" w:rsidRDefault="002062C7" w:rsidP="006462F8">
            <w:pPr>
              <w:pStyle w:val="Akapitzlist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2062C7" w:rsidRPr="006462F8" w:rsidRDefault="002062C7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automatyczna rejestracja momentu rozpoczęcia badania (data, godzina)</w:t>
            </w:r>
          </w:p>
        </w:tc>
        <w:tc>
          <w:tcPr>
            <w:tcW w:w="2583" w:type="dxa"/>
          </w:tcPr>
          <w:p w:rsidR="002062C7" w:rsidRPr="006462F8" w:rsidRDefault="002062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2062C7" w:rsidRPr="006462F8" w:rsidRDefault="002062C7" w:rsidP="006462F8">
            <w:pPr>
              <w:pStyle w:val="Akapitzlist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2062C7" w:rsidRPr="006462F8" w:rsidRDefault="002062C7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podgląd przebiegu EKG</w:t>
            </w:r>
          </w:p>
        </w:tc>
        <w:tc>
          <w:tcPr>
            <w:tcW w:w="2583" w:type="dxa"/>
          </w:tcPr>
          <w:p w:rsidR="002062C7" w:rsidRPr="006462F8" w:rsidRDefault="002062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2062C7" w:rsidRPr="006462F8" w:rsidRDefault="002062C7" w:rsidP="006462F8">
            <w:pPr>
              <w:pStyle w:val="Akapitzlist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2062C7" w:rsidRPr="006462F8" w:rsidRDefault="002062C7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możliwość rejestracji stymulacji</w:t>
            </w:r>
          </w:p>
        </w:tc>
        <w:tc>
          <w:tcPr>
            <w:tcW w:w="2583" w:type="dxa"/>
          </w:tcPr>
          <w:p w:rsidR="002062C7" w:rsidRPr="006462F8" w:rsidRDefault="002062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2062C7" w:rsidRPr="006462F8" w:rsidRDefault="002062C7" w:rsidP="006462F8">
            <w:pPr>
              <w:pStyle w:val="Akapitzlist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2062C7" w:rsidRPr="006462F8" w:rsidRDefault="002062C7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karta SD do zapisu danych EKG</w:t>
            </w:r>
          </w:p>
        </w:tc>
        <w:tc>
          <w:tcPr>
            <w:tcW w:w="2583" w:type="dxa"/>
          </w:tcPr>
          <w:p w:rsidR="002062C7" w:rsidRPr="006462F8" w:rsidRDefault="002062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2062C7" w:rsidRPr="006462F8" w:rsidRDefault="002062C7" w:rsidP="006462F8">
            <w:pPr>
              <w:pStyle w:val="Akapitzlist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2062C7" w:rsidRPr="006462F8" w:rsidRDefault="002062C7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zasilanie jedną baterią alkaliczną typu AA 1,5V</w:t>
            </w:r>
          </w:p>
        </w:tc>
        <w:tc>
          <w:tcPr>
            <w:tcW w:w="2583" w:type="dxa"/>
          </w:tcPr>
          <w:p w:rsidR="002062C7" w:rsidRPr="006462F8" w:rsidRDefault="002062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2062C7" w:rsidRPr="006462F8" w:rsidRDefault="002062C7" w:rsidP="006462F8">
            <w:pPr>
              <w:pStyle w:val="Akapitzlist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2062C7" w:rsidRPr="006462F8" w:rsidRDefault="002062C7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dołączenie imienia i nazwiska pacjenta do zapisu przebiegu EKG</w:t>
            </w:r>
          </w:p>
        </w:tc>
        <w:tc>
          <w:tcPr>
            <w:tcW w:w="2583" w:type="dxa"/>
          </w:tcPr>
          <w:p w:rsidR="002062C7" w:rsidRPr="006462F8" w:rsidRDefault="002062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2062C7" w:rsidRPr="006462F8" w:rsidRDefault="002062C7" w:rsidP="006462F8">
            <w:pPr>
              <w:pStyle w:val="Akapitzlist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2062C7" w:rsidRPr="006462F8" w:rsidRDefault="002062C7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rejestracja dwóch rodzajów zdarzeń</w:t>
            </w:r>
          </w:p>
        </w:tc>
        <w:tc>
          <w:tcPr>
            <w:tcW w:w="2583" w:type="dxa"/>
          </w:tcPr>
          <w:p w:rsidR="002062C7" w:rsidRPr="006462F8" w:rsidRDefault="002062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2062C7" w:rsidRPr="006462F8" w:rsidRDefault="002062C7" w:rsidP="006462F8">
            <w:pPr>
              <w:pStyle w:val="Akapitzlist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2062C7" w:rsidRPr="006462F8" w:rsidRDefault="002062C7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kontrola stanu baterii oraz podłączenia elektrod</w:t>
            </w:r>
          </w:p>
        </w:tc>
        <w:tc>
          <w:tcPr>
            <w:tcW w:w="2583" w:type="dxa"/>
          </w:tcPr>
          <w:p w:rsidR="002062C7" w:rsidRPr="006462F8" w:rsidRDefault="002062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2062C7" w:rsidRPr="006462F8" w:rsidRDefault="002062C7" w:rsidP="006462F8">
            <w:pPr>
              <w:pStyle w:val="Akapitzlist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2062C7" w:rsidRPr="006462F8" w:rsidRDefault="002062C7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sygnalizacja stanu aktywności rejestratora</w:t>
            </w:r>
          </w:p>
        </w:tc>
        <w:tc>
          <w:tcPr>
            <w:tcW w:w="2583" w:type="dxa"/>
          </w:tcPr>
          <w:p w:rsidR="002062C7" w:rsidRPr="006462F8" w:rsidRDefault="002062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2062C7" w:rsidRPr="006462F8" w:rsidRDefault="002062C7" w:rsidP="006462F8">
            <w:pPr>
              <w:pStyle w:val="Akapitzlist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2062C7" w:rsidRPr="006462F8" w:rsidRDefault="002062C7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zachowanie danych EKG bez zasilania rejestratora</w:t>
            </w:r>
          </w:p>
        </w:tc>
        <w:tc>
          <w:tcPr>
            <w:tcW w:w="2583" w:type="dxa"/>
          </w:tcPr>
          <w:p w:rsidR="002062C7" w:rsidRPr="006462F8" w:rsidRDefault="002062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2062C7" w:rsidRPr="006462F8" w:rsidRDefault="002062C7" w:rsidP="006462F8">
            <w:pPr>
              <w:pStyle w:val="Akapitzlist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2062C7" w:rsidRDefault="002062C7" w:rsidP="006462F8">
            <w:pPr>
              <w:pStyle w:val="Standard"/>
              <w:spacing w:line="240" w:lineRule="atLeast"/>
              <w:rPr>
                <w:rFonts w:ascii="Arial" w:eastAsia="Times New Roman" w:hAnsi="Arial" w:cs="Arial"/>
                <w:lang w:eastAsia="pl-P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masa max. 135 g</w:t>
            </w:r>
          </w:p>
          <w:p w:rsidR="00E57F27" w:rsidRPr="006462F8" w:rsidRDefault="00E57F27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2062C7" w:rsidRPr="006462F8" w:rsidRDefault="002062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9A5018" w:rsidRPr="006462F8" w:rsidRDefault="009A5018" w:rsidP="006462F8">
            <w:pPr>
              <w:pStyle w:val="Akapitzlist"/>
              <w:numPr>
                <w:ilvl w:val="0"/>
                <w:numId w:val="11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A5018" w:rsidRPr="006462F8" w:rsidRDefault="006054C7" w:rsidP="006462F8">
            <w:pPr>
              <w:spacing w:line="240" w:lineRule="atLeast"/>
              <w:jc w:val="both"/>
              <w:rPr>
                <w:rFonts w:ascii="Arial" w:hAnsi="Arial" w:cs="Arial"/>
                <w:b/>
              </w:rPr>
            </w:pPr>
            <w:r w:rsidRPr="006462F8">
              <w:rPr>
                <w:rFonts w:ascii="Arial" w:hAnsi="Arial" w:cs="Arial"/>
                <w:b/>
              </w:rPr>
              <w:t xml:space="preserve">rejestratory 48-godzinnego monitorowania </w:t>
            </w:r>
            <w:proofErr w:type="spellStart"/>
            <w:r w:rsidRPr="006462F8">
              <w:rPr>
                <w:rFonts w:ascii="Arial" w:hAnsi="Arial" w:cs="Arial"/>
                <w:b/>
              </w:rPr>
              <w:t>ekg</w:t>
            </w:r>
            <w:proofErr w:type="spellEnd"/>
            <w:r w:rsidRPr="006462F8">
              <w:rPr>
                <w:rFonts w:ascii="Arial" w:hAnsi="Arial" w:cs="Arial"/>
                <w:b/>
              </w:rPr>
              <w:t xml:space="preserve"> metodą </w:t>
            </w:r>
            <w:proofErr w:type="spellStart"/>
            <w:r w:rsidRPr="006462F8">
              <w:rPr>
                <w:rFonts w:ascii="Arial" w:hAnsi="Arial" w:cs="Arial"/>
                <w:b/>
              </w:rPr>
              <w:t>Holtera</w:t>
            </w:r>
            <w:proofErr w:type="spellEnd"/>
            <w:r w:rsidRPr="006462F8">
              <w:rPr>
                <w:rFonts w:ascii="Arial" w:hAnsi="Arial" w:cs="Arial"/>
                <w:b/>
              </w:rPr>
              <w:t xml:space="preserve"> 12-kanałowe z opcją        monitorowania 7- dobowego – 1 </w:t>
            </w:r>
            <w:proofErr w:type="spellStart"/>
            <w:r w:rsidRPr="006462F8">
              <w:rPr>
                <w:rFonts w:ascii="Arial" w:hAnsi="Arial" w:cs="Arial"/>
                <w:b/>
              </w:rPr>
              <w:t>szt</w:t>
            </w:r>
            <w:proofErr w:type="spellEnd"/>
            <w:r w:rsidRPr="006462F8">
              <w:rPr>
                <w:rFonts w:ascii="Arial" w:hAnsi="Arial" w:cs="Arial"/>
                <w:b/>
              </w:rPr>
              <w:t>:</w:t>
            </w:r>
          </w:p>
          <w:p w:rsidR="006054C7" w:rsidRPr="006462F8" w:rsidRDefault="006054C7" w:rsidP="006462F8">
            <w:pPr>
              <w:pStyle w:val="Standard"/>
              <w:spacing w:line="240" w:lineRule="atLeast"/>
              <w:rPr>
                <w:rFonts w:ascii="Arial" w:hAnsi="Arial" w:cs="Arial"/>
                <w:b/>
              </w:rPr>
            </w:pPr>
            <w:r w:rsidRPr="006462F8">
              <w:rPr>
                <w:rFonts w:ascii="Arial" w:hAnsi="Arial" w:cs="Arial"/>
                <w:b/>
              </w:rPr>
              <w:t>Model/typ:………………………………………</w:t>
            </w:r>
          </w:p>
          <w:p w:rsidR="006054C7" w:rsidRPr="006462F8" w:rsidRDefault="006054C7" w:rsidP="006462F8">
            <w:pPr>
              <w:pStyle w:val="Standard"/>
              <w:spacing w:line="240" w:lineRule="atLeast"/>
              <w:rPr>
                <w:rFonts w:ascii="Arial" w:hAnsi="Arial" w:cs="Arial"/>
                <w:b/>
              </w:rPr>
            </w:pPr>
            <w:r w:rsidRPr="006462F8">
              <w:rPr>
                <w:rFonts w:ascii="Arial" w:hAnsi="Arial" w:cs="Arial"/>
                <w:b/>
              </w:rPr>
              <w:t>Wytwórca: …………………………………….</w:t>
            </w:r>
          </w:p>
          <w:p w:rsidR="006054C7" w:rsidRPr="006462F8" w:rsidRDefault="006054C7" w:rsidP="006462F8">
            <w:pPr>
              <w:pStyle w:val="Standard"/>
              <w:spacing w:line="240" w:lineRule="atLeast"/>
              <w:rPr>
                <w:rFonts w:ascii="Arial" w:hAnsi="Arial" w:cs="Arial"/>
                <w:b/>
              </w:rPr>
            </w:pPr>
            <w:r w:rsidRPr="006462F8">
              <w:rPr>
                <w:rFonts w:ascii="Arial" w:hAnsi="Arial" w:cs="Arial"/>
                <w:b/>
              </w:rPr>
              <w:t>Rok produkcji (2018) ……………………..</w:t>
            </w:r>
          </w:p>
          <w:p w:rsidR="006054C7" w:rsidRPr="006462F8" w:rsidRDefault="006054C7" w:rsidP="006462F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9A5018" w:rsidRPr="006462F8" w:rsidRDefault="009A5018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15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rejestrator cyfrowy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15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zapis 12-kanałowy, 48-godzinny lub 7-dobowy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15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liczba elektrod max. 10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15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automatyczna rejestracja momentu rozpoczęcia badania (data, godzina)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15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podgląd przebiegu EKG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15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możliwość rejestracji stymulacji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15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karta SD do zapisu danych EKG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15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zasilanie jedną baterią alkaliczną typu AA 1,5V lub Li-Fe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15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dołączenie imienia i nazwiska pacjenta do zapisu przebiegu EKG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15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rejestracja dwóch rodzajów zdarzeń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15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kontrola stanu baterii oraz podłączenia elektrod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15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sygnalizacja stanu aktywności rejestratora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15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zachowanie danych EKG bez zasilania rejestratora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15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masa max. 135 g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  <w:vMerge w:val="restart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15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hAnsi="Arial" w:cs="Arial"/>
                <w:b/>
              </w:rPr>
              <w:t xml:space="preserve">oprogramowanie holterowskie </w:t>
            </w:r>
            <w:proofErr w:type="spellStart"/>
            <w:r w:rsidRPr="006462F8">
              <w:rPr>
                <w:rFonts w:ascii="Arial" w:hAnsi="Arial" w:cs="Arial"/>
                <w:b/>
              </w:rPr>
              <w:t>ekg</w:t>
            </w:r>
            <w:proofErr w:type="spellEnd"/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  <w:vMerge/>
          </w:tcPr>
          <w:p w:rsidR="006054C7" w:rsidRPr="006462F8" w:rsidRDefault="006054C7" w:rsidP="006462F8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numPr>
                <w:ilvl w:val="0"/>
                <w:numId w:val="14"/>
              </w:numPr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analiza zapisu EKG w trybie prospektywnym i retrospektywnym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  <w:vMerge/>
          </w:tcPr>
          <w:p w:rsidR="006054C7" w:rsidRPr="006462F8" w:rsidRDefault="006054C7" w:rsidP="006462F8">
            <w:pPr>
              <w:pStyle w:val="Akapitzlist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numPr>
                <w:ilvl w:val="0"/>
                <w:numId w:val="14"/>
              </w:numPr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analiza arytmii pochodzenia komorowego i nadkomorowego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  <w:vMerge/>
          </w:tcPr>
          <w:p w:rsidR="006054C7" w:rsidRPr="006462F8" w:rsidRDefault="006054C7" w:rsidP="006462F8">
            <w:pPr>
              <w:pStyle w:val="Akapitzlist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numPr>
                <w:ilvl w:val="0"/>
                <w:numId w:val="14"/>
              </w:numPr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dostęp do zapisu EKG z dowolnego poziomu analizy (tabele, trendy)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  <w:vMerge/>
          </w:tcPr>
          <w:p w:rsidR="006054C7" w:rsidRPr="006462F8" w:rsidRDefault="006054C7" w:rsidP="006462F8">
            <w:pPr>
              <w:pStyle w:val="Akapitzlist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numPr>
                <w:ilvl w:val="0"/>
                <w:numId w:val="14"/>
              </w:numPr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 xml:space="preserve">możliwość wykrywania i oceny: VE, </w:t>
            </w:r>
            <w:proofErr w:type="spellStart"/>
            <w:r w:rsidRPr="006462F8">
              <w:rPr>
                <w:rFonts w:ascii="Arial" w:eastAsia="Times New Roman" w:hAnsi="Arial" w:cs="Arial"/>
                <w:lang w:eastAsia="pl-PL"/>
              </w:rPr>
              <w:t>SVE,pauz</w:t>
            </w:r>
            <w:proofErr w:type="spellEnd"/>
            <w:r w:rsidRPr="006462F8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6462F8">
              <w:rPr>
                <w:rFonts w:ascii="Arial" w:eastAsia="Times New Roman" w:hAnsi="Arial" w:cs="Arial"/>
                <w:lang w:eastAsia="pl-PL"/>
              </w:rPr>
              <w:t>tachy</w:t>
            </w:r>
            <w:proofErr w:type="spellEnd"/>
            <w:r w:rsidRPr="006462F8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6462F8">
              <w:rPr>
                <w:rFonts w:ascii="Arial" w:eastAsia="Times New Roman" w:hAnsi="Arial" w:cs="Arial"/>
                <w:lang w:eastAsia="pl-PL"/>
              </w:rPr>
              <w:t>brady</w:t>
            </w:r>
            <w:proofErr w:type="spellEnd"/>
            <w:r w:rsidRPr="006462F8">
              <w:rPr>
                <w:rFonts w:ascii="Arial" w:eastAsia="Times New Roman" w:hAnsi="Arial" w:cs="Arial"/>
                <w:lang w:eastAsia="pl-PL"/>
              </w:rPr>
              <w:t>, salw, bigeminii, trigeminii, par, R na T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  <w:vMerge/>
          </w:tcPr>
          <w:p w:rsidR="006054C7" w:rsidRPr="006462F8" w:rsidRDefault="006054C7" w:rsidP="006462F8">
            <w:pPr>
              <w:pStyle w:val="Akapitzlist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numPr>
                <w:ilvl w:val="0"/>
                <w:numId w:val="14"/>
              </w:numPr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analiza rytmu: max, min, oraz średni rytm serca, procentowy udział artefaktów w zapisie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  <w:vMerge/>
          </w:tcPr>
          <w:p w:rsidR="006054C7" w:rsidRPr="006462F8" w:rsidRDefault="006054C7" w:rsidP="006462F8">
            <w:pPr>
              <w:pStyle w:val="Akapitzlist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numPr>
                <w:ilvl w:val="0"/>
                <w:numId w:val="14"/>
              </w:numPr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 xml:space="preserve">edytor klasy umożliwiający łatwą edycję wszystkich </w:t>
            </w:r>
            <w:proofErr w:type="spellStart"/>
            <w:r w:rsidRPr="006462F8">
              <w:rPr>
                <w:rFonts w:ascii="Arial" w:eastAsia="Times New Roman" w:hAnsi="Arial" w:cs="Arial"/>
                <w:lang w:eastAsia="pl-PL"/>
              </w:rPr>
              <w:t>pobudzeń</w:t>
            </w:r>
            <w:proofErr w:type="spellEnd"/>
            <w:r w:rsidRPr="006462F8">
              <w:rPr>
                <w:rFonts w:ascii="Arial" w:eastAsia="Times New Roman" w:hAnsi="Arial" w:cs="Arial"/>
                <w:lang w:eastAsia="pl-PL"/>
              </w:rPr>
              <w:t xml:space="preserve"> komorowych i nadkomorowych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  <w:vMerge/>
          </w:tcPr>
          <w:p w:rsidR="006054C7" w:rsidRPr="006462F8" w:rsidRDefault="006054C7" w:rsidP="006462F8">
            <w:pPr>
              <w:pStyle w:val="Akapitzlist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numPr>
                <w:ilvl w:val="0"/>
                <w:numId w:val="14"/>
              </w:numPr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tabelaryczna prezentacja danych liczbowych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  <w:vMerge/>
          </w:tcPr>
          <w:p w:rsidR="006054C7" w:rsidRPr="006462F8" w:rsidRDefault="006054C7" w:rsidP="006462F8">
            <w:pPr>
              <w:pStyle w:val="Akapitzlist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numPr>
                <w:ilvl w:val="0"/>
                <w:numId w:val="16"/>
              </w:numPr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rejestrator cyfrowy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  <w:vMerge/>
          </w:tcPr>
          <w:p w:rsidR="006054C7" w:rsidRPr="006462F8" w:rsidRDefault="006054C7" w:rsidP="006462F8">
            <w:pPr>
              <w:pStyle w:val="Akapitzlist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numPr>
                <w:ilvl w:val="0"/>
                <w:numId w:val="16"/>
              </w:numPr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zapis 12-kanałowy, 48-godzinny lub 7-dobowy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  <w:vMerge/>
          </w:tcPr>
          <w:p w:rsidR="006054C7" w:rsidRPr="006462F8" w:rsidRDefault="006054C7" w:rsidP="006462F8">
            <w:pPr>
              <w:pStyle w:val="Akapitzlist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numPr>
                <w:ilvl w:val="0"/>
                <w:numId w:val="16"/>
              </w:numPr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liczba elektrod max. 10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  <w:vMerge/>
          </w:tcPr>
          <w:p w:rsidR="006054C7" w:rsidRPr="006462F8" w:rsidRDefault="006054C7" w:rsidP="006462F8">
            <w:pPr>
              <w:pStyle w:val="Akapitzlist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numPr>
                <w:ilvl w:val="0"/>
                <w:numId w:val="16"/>
              </w:numPr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automatyczna rejestracja momentu rozpoczęcia badania (data, godzina)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  <w:vMerge/>
          </w:tcPr>
          <w:p w:rsidR="006054C7" w:rsidRPr="006462F8" w:rsidRDefault="006054C7" w:rsidP="006462F8">
            <w:pPr>
              <w:pStyle w:val="Akapitzlist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numPr>
                <w:ilvl w:val="0"/>
                <w:numId w:val="16"/>
              </w:numPr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podgląd przebiegu EKG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  <w:vMerge/>
          </w:tcPr>
          <w:p w:rsidR="006054C7" w:rsidRPr="006462F8" w:rsidRDefault="006054C7" w:rsidP="006462F8">
            <w:pPr>
              <w:pStyle w:val="Akapitzlist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E57F27" w:rsidRDefault="006054C7" w:rsidP="006462F8">
            <w:pPr>
              <w:pStyle w:val="Standard"/>
              <w:numPr>
                <w:ilvl w:val="0"/>
                <w:numId w:val="16"/>
              </w:numPr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możliwość rejestracji stymulacji</w:t>
            </w:r>
          </w:p>
          <w:p w:rsidR="00E57F27" w:rsidRPr="006462F8" w:rsidRDefault="00E57F27" w:rsidP="00E57F27">
            <w:pPr>
              <w:pStyle w:val="Standard"/>
              <w:spacing w:line="240" w:lineRule="atLeast"/>
              <w:ind w:left="720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11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462F8" w:rsidRDefault="006054C7" w:rsidP="006462F8">
            <w:pPr>
              <w:pStyle w:val="Standard"/>
              <w:spacing w:line="240" w:lineRule="atLeast"/>
              <w:rPr>
                <w:rFonts w:ascii="Arial" w:hAnsi="Arial" w:cs="Arial"/>
                <w:b/>
              </w:rPr>
            </w:pPr>
            <w:r w:rsidRPr="006462F8">
              <w:rPr>
                <w:rFonts w:ascii="Arial" w:hAnsi="Arial" w:cs="Arial"/>
                <w:b/>
              </w:rPr>
              <w:t xml:space="preserve">rejestratory 24-godzinnego monitorowania ciśnienia tętniczego metodą </w:t>
            </w:r>
            <w:proofErr w:type="spellStart"/>
            <w:r w:rsidRPr="006462F8">
              <w:rPr>
                <w:rFonts w:ascii="Arial" w:hAnsi="Arial" w:cs="Arial"/>
                <w:b/>
              </w:rPr>
              <w:t>Holtera</w:t>
            </w:r>
            <w:proofErr w:type="spellEnd"/>
            <w:r w:rsidRPr="006462F8">
              <w:rPr>
                <w:rFonts w:ascii="Arial" w:hAnsi="Arial" w:cs="Arial"/>
                <w:b/>
              </w:rPr>
              <w:t xml:space="preserve"> z oprogramowaniem</w:t>
            </w:r>
            <w:r w:rsidR="006462F8">
              <w:rPr>
                <w:rFonts w:ascii="Arial" w:hAnsi="Arial" w:cs="Arial"/>
                <w:b/>
              </w:rPr>
              <w:t xml:space="preserve"> </w:t>
            </w:r>
          </w:p>
          <w:p w:rsidR="006054C7" w:rsidRDefault="006462F8" w:rsidP="006462F8">
            <w:pPr>
              <w:pStyle w:val="Standard"/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(5 </w:t>
            </w:r>
            <w:proofErr w:type="spellStart"/>
            <w:r>
              <w:rPr>
                <w:rFonts w:ascii="Arial" w:hAnsi="Arial" w:cs="Arial"/>
                <w:b/>
              </w:rPr>
              <w:t>szt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  <w:p w:rsidR="00E57F27" w:rsidRPr="006462F8" w:rsidRDefault="00E57F27" w:rsidP="00E57F27">
            <w:pPr>
              <w:pStyle w:val="Standard"/>
              <w:spacing w:line="240" w:lineRule="atLeast"/>
              <w:rPr>
                <w:rFonts w:ascii="Arial" w:hAnsi="Arial" w:cs="Arial"/>
                <w:b/>
              </w:rPr>
            </w:pPr>
            <w:r w:rsidRPr="006462F8">
              <w:rPr>
                <w:rFonts w:ascii="Arial" w:hAnsi="Arial" w:cs="Arial"/>
                <w:b/>
              </w:rPr>
              <w:t>Model/typ:………………………………………</w:t>
            </w:r>
          </w:p>
          <w:p w:rsidR="00E57F27" w:rsidRPr="006462F8" w:rsidRDefault="00E57F27" w:rsidP="00E57F27">
            <w:pPr>
              <w:pStyle w:val="Standard"/>
              <w:spacing w:line="240" w:lineRule="atLeast"/>
              <w:rPr>
                <w:rFonts w:ascii="Arial" w:hAnsi="Arial" w:cs="Arial"/>
                <w:b/>
              </w:rPr>
            </w:pPr>
            <w:r w:rsidRPr="006462F8">
              <w:rPr>
                <w:rFonts w:ascii="Arial" w:hAnsi="Arial" w:cs="Arial"/>
                <w:b/>
              </w:rPr>
              <w:t>Wytwórca: …………………………………….</w:t>
            </w:r>
          </w:p>
          <w:p w:rsidR="00E57F27" w:rsidRPr="006462F8" w:rsidRDefault="00E57F27" w:rsidP="00E57F27">
            <w:pPr>
              <w:pStyle w:val="Standard"/>
              <w:spacing w:line="240" w:lineRule="atLeast"/>
              <w:rPr>
                <w:rFonts w:ascii="Arial" w:hAnsi="Arial" w:cs="Arial"/>
                <w:b/>
              </w:rPr>
            </w:pPr>
            <w:r w:rsidRPr="006462F8">
              <w:rPr>
                <w:rFonts w:ascii="Arial" w:hAnsi="Arial" w:cs="Arial"/>
                <w:b/>
              </w:rPr>
              <w:t>Rok produkcji (2018) ……………………..</w:t>
            </w:r>
          </w:p>
          <w:p w:rsidR="00E57F27" w:rsidRPr="006462F8" w:rsidRDefault="00E57F27" w:rsidP="006462F8">
            <w:pPr>
              <w:pStyle w:val="Standard"/>
              <w:spacing w:line="240" w:lineRule="atLeas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20"/>
              </w:numPr>
              <w:tabs>
                <w:tab w:val="left" w:pos="426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spacing w:line="240" w:lineRule="atLeast"/>
              <w:textAlignment w:val="baseline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 xml:space="preserve">metoda pomiaru - oscylometryczna  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20"/>
              </w:numPr>
              <w:tabs>
                <w:tab w:val="left" w:pos="426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spacing w:line="240" w:lineRule="atLeast"/>
              <w:textAlignment w:val="baseline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czas rejestracji min. 24 godziny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20"/>
              </w:numPr>
              <w:tabs>
                <w:tab w:val="left" w:pos="426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spacing w:line="240" w:lineRule="atLeast"/>
              <w:textAlignment w:val="baseline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automatyczne dobieranie ciśnienia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20"/>
              </w:numPr>
              <w:tabs>
                <w:tab w:val="left" w:pos="426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spacing w:line="240" w:lineRule="atLeast"/>
              <w:textAlignment w:val="baseline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pomiar na żądanie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20"/>
              </w:numPr>
              <w:tabs>
                <w:tab w:val="left" w:pos="426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spacing w:line="240" w:lineRule="atLeast"/>
              <w:textAlignment w:val="baseline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możliwość rozpoczęcia badania bez podłączenia do komputera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20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spacing w:line="240" w:lineRule="atLeast"/>
              <w:textAlignment w:val="baseline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zasilanie: max. 4 x AA baterie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20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spacing w:line="240" w:lineRule="atLeast"/>
              <w:textAlignment w:val="baseline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nieograniczony czas przechowywania badań w pamięci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20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spacing w:line="240" w:lineRule="atLeast"/>
              <w:textAlignment w:val="baseline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wewnętrzny zegar czasu rzeczywistego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20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spacing w:line="240" w:lineRule="atLeast"/>
              <w:textAlignment w:val="baseline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możliwość wyświetlania na ekranie zmierzonych wartości RR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20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spacing w:line="240" w:lineRule="atLeast"/>
              <w:textAlignment w:val="baseline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wykrywanie błędnych pomiarów oraz powtórka pomiaru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20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spacing w:line="240" w:lineRule="atLeast"/>
              <w:textAlignment w:val="baseline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bezpośredni odczyt ostatniego badania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20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spacing w:line="240" w:lineRule="atLeast"/>
              <w:textAlignment w:val="baseline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sygnalizacja obniżenia napięcia baterii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20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spacing w:line="240" w:lineRule="atLeast"/>
              <w:textAlignment w:val="baseline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gniazdo zewnętrzne USB do komunikacji z PC poprzez kabel USB w zestawie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20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spacing w:line="240" w:lineRule="atLeast"/>
              <w:textAlignment w:val="baseline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pomiar ciśnienia skurczowego, rozkurczowego, średniego krwi oraz częstotliwości rytmu serca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20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spacing w:line="240" w:lineRule="atLeast"/>
              <w:textAlignment w:val="baseline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możliwość podziału doby na 6 podokresów pomiarowych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20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spacing w:line="240" w:lineRule="atLeast"/>
              <w:textAlignment w:val="baseline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analiza wyników obejmująca statystykę: max., min., zakres, mediana, średnie, SD dla ciśnienia skurczowego, rozkurczowego, średniego oraz częstości rytmu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20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spacing w:line="240" w:lineRule="atLeast"/>
              <w:textAlignment w:val="baseline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statystyka dostępna dla całego badania oraz dla każdego z sześciu okresów pomiarowych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20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054C7" w:rsidP="006462F8">
            <w:pPr>
              <w:pStyle w:val="Standard"/>
              <w:spacing w:line="240" w:lineRule="atLeast"/>
              <w:textAlignment w:val="baseline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graficzna i tabelaryczna prezentacja wyników pomiarów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6054C7" w:rsidRPr="006462F8" w:rsidTr="000B2E38">
        <w:tc>
          <w:tcPr>
            <w:tcW w:w="1101" w:type="dxa"/>
          </w:tcPr>
          <w:p w:rsidR="006054C7" w:rsidRPr="006462F8" w:rsidRDefault="006054C7" w:rsidP="006462F8">
            <w:pPr>
              <w:pStyle w:val="Akapitzlist"/>
              <w:numPr>
                <w:ilvl w:val="0"/>
                <w:numId w:val="20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054C7" w:rsidRPr="006462F8" w:rsidRDefault="006462F8" w:rsidP="006462F8">
            <w:pPr>
              <w:pStyle w:val="Standard"/>
              <w:spacing w:line="240" w:lineRule="atLeast"/>
              <w:textAlignment w:val="baseline"/>
              <w:rPr>
                <w:rFonts w:ascii="Arial" w:hAnsi="Arial" w:cs="Arial"/>
              </w:rPr>
            </w:pPr>
            <w:r w:rsidRPr="006462F8">
              <w:rPr>
                <w:rFonts w:ascii="Arial" w:hAnsi="Arial" w:cs="Arial"/>
              </w:rPr>
              <w:t>kompletne stanowisko diagnostyczne</w:t>
            </w:r>
          </w:p>
          <w:p w:rsidR="006462F8" w:rsidRPr="006462F8" w:rsidRDefault="006462F8" w:rsidP="006462F8">
            <w:pPr>
              <w:pStyle w:val="Standard"/>
              <w:spacing w:line="240" w:lineRule="atLeast"/>
              <w:textAlignment w:val="baseline"/>
              <w:rPr>
                <w:rFonts w:ascii="Arial" w:hAnsi="Arial" w:cs="Arial"/>
              </w:rPr>
            </w:pPr>
            <w:r w:rsidRPr="006462F8">
              <w:rPr>
                <w:rFonts w:ascii="Arial" w:hAnsi="Arial" w:cs="Arial"/>
              </w:rPr>
              <w:t>Zestaw komputerowy przystosowany do instalacji i klinicznego użytkowania zdefiniowanego poniżej oprogramowania:</w:t>
            </w:r>
          </w:p>
          <w:p w:rsidR="006462F8" w:rsidRPr="006462F8" w:rsidRDefault="006462F8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&gt; wielkość pamięci RAM- 8GB</w:t>
            </w:r>
          </w:p>
          <w:p w:rsidR="006462F8" w:rsidRPr="006462F8" w:rsidRDefault="006462F8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&gt; pojemność dysku twardego- 500GB</w:t>
            </w:r>
          </w:p>
          <w:p w:rsidR="006462F8" w:rsidRPr="006462F8" w:rsidRDefault="006462F8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&gt; napęd optyczny- DVD+/-RW, wewnętrzny</w:t>
            </w:r>
          </w:p>
          <w:p w:rsidR="006462F8" w:rsidRPr="006462F8" w:rsidRDefault="006462F8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lastRenderedPageBreak/>
              <w:t xml:space="preserve">&gt; komunikacja- karta sieciowa zintegrowana z płytą główną LAN 1 </w:t>
            </w:r>
            <w:proofErr w:type="spellStart"/>
            <w:r w:rsidRPr="006462F8">
              <w:rPr>
                <w:rFonts w:ascii="Arial" w:eastAsia="Times New Roman" w:hAnsi="Arial" w:cs="Arial"/>
                <w:lang w:eastAsia="pl-PL"/>
              </w:rPr>
              <w:t>Gb</w:t>
            </w:r>
            <w:proofErr w:type="spellEnd"/>
            <w:r w:rsidRPr="006462F8">
              <w:rPr>
                <w:rFonts w:ascii="Arial" w:eastAsia="Times New Roman" w:hAnsi="Arial" w:cs="Arial"/>
                <w:lang w:eastAsia="pl-PL"/>
              </w:rPr>
              <w:t>/s</w:t>
            </w:r>
          </w:p>
          <w:p w:rsidR="006462F8" w:rsidRPr="006462F8" w:rsidRDefault="006462F8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&gt; zewnętrzne porty wejścia/wyjścia: 4xUSB, 2xUSB 3,0, 1xRJ-45, 1xVGA (D-SUB), 1xaudio</w:t>
            </w:r>
          </w:p>
          <w:p w:rsidR="006462F8" w:rsidRPr="006462F8" w:rsidRDefault="006462F8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 xml:space="preserve">&gt; czytnik kart pamięci </w:t>
            </w:r>
            <w:proofErr w:type="spellStart"/>
            <w:r w:rsidRPr="006462F8">
              <w:rPr>
                <w:rFonts w:ascii="Arial" w:eastAsia="Times New Roman" w:hAnsi="Arial" w:cs="Arial"/>
                <w:lang w:eastAsia="pl-PL"/>
              </w:rPr>
              <w:t>flash</w:t>
            </w:r>
            <w:proofErr w:type="spellEnd"/>
            <w:r w:rsidRPr="006462F8">
              <w:rPr>
                <w:rFonts w:ascii="Arial" w:eastAsia="Times New Roman" w:hAnsi="Arial" w:cs="Arial"/>
                <w:lang w:eastAsia="pl-PL"/>
              </w:rPr>
              <w:t>- SD</w:t>
            </w:r>
          </w:p>
          <w:p w:rsidR="006462F8" w:rsidRPr="006462F8" w:rsidRDefault="006462F8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 xml:space="preserve">&gt; klawiatura USB- układ klawiszy QWERTY (amerykański) z osobnym blokiem numerycznym, </w:t>
            </w:r>
            <w:proofErr w:type="spellStart"/>
            <w:r w:rsidRPr="006462F8">
              <w:rPr>
                <w:rFonts w:ascii="Arial" w:eastAsia="Times New Roman" w:hAnsi="Arial" w:cs="Arial"/>
                <w:lang w:eastAsia="pl-PL"/>
              </w:rPr>
              <w:t>długośc</w:t>
            </w:r>
            <w:proofErr w:type="spellEnd"/>
            <w:r w:rsidRPr="006462F8">
              <w:rPr>
                <w:rFonts w:ascii="Arial" w:eastAsia="Times New Roman" w:hAnsi="Arial" w:cs="Arial"/>
                <w:lang w:eastAsia="pl-PL"/>
              </w:rPr>
              <w:t xml:space="preserve"> kabla min. 1,5m</w:t>
            </w:r>
          </w:p>
          <w:p w:rsidR="006462F8" w:rsidRPr="006462F8" w:rsidRDefault="006462F8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&gt; mysz USB- optyczna, rozdzielczość 600dpi; 2 przyciski +1 rolka, długość kabla min. 1,5m</w:t>
            </w:r>
          </w:p>
          <w:p w:rsidR="006462F8" w:rsidRPr="006462F8" w:rsidRDefault="006462F8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&gt; system operacyjny-  co najmniej Windows 7 Professional PL z licencją, preinstalowany na dysku twardym lub równoważny, zainstalowany mechanizm odtwarzania systemu z ukrytej partycji znajdującej się na dysku twardym</w:t>
            </w:r>
          </w:p>
          <w:p w:rsidR="006462F8" w:rsidRPr="006462F8" w:rsidRDefault="006462F8" w:rsidP="006462F8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 xml:space="preserve">&gt; listwa zasilająca: liczba gniazd- min.5, długość przewodu zasilającego- min. 3m, zabezpieczenie przeciwzwarciowe, </w:t>
            </w:r>
            <w:proofErr w:type="spellStart"/>
            <w:r w:rsidRPr="006462F8">
              <w:rPr>
                <w:rFonts w:ascii="Arial" w:eastAsia="Times New Roman" w:hAnsi="Arial" w:cs="Arial"/>
                <w:lang w:eastAsia="pl-PL"/>
              </w:rPr>
              <w:t>przeciwnapięciowe</w:t>
            </w:r>
            <w:proofErr w:type="spellEnd"/>
          </w:p>
          <w:p w:rsidR="006462F8" w:rsidRPr="006462F8" w:rsidRDefault="006462F8" w:rsidP="006462F8">
            <w:pPr>
              <w:pStyle w:val="Standard"/>
              <w:numPr>
                <w:ilvl w:val="0"/>
                <w:numId w:val="21"/>
              </w:numPr>
              <w:spacing w:line="240" w:lineRule="atLeast"/>
              <w:textAlignment w:val="baseline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monitor LCD 24”</w:t>
            </w:r>
          </w:p>
          <w:p w:rsidR="006462F8" w:rsidRPr="006462F8" w:rsidRDefault="006462F8" w:rsidP="006462F8">
            <w:pPr>
              <w:pStyle w:val="Standard"/>
              <w:numPr>
                <w:ilvl w:val="0"/>
                <w:numId w:val="21"/>
              </w:numPr>
              <w:spacing w:line="240" w:lineRule="atLeast"/>
              <w:textAlignment w:val="baseline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drukarka laserowa A4</w:t>
            </w:r>
          </w:p>
          <w:p w:rsidR="006462F8" w:rsidRPr="006462F8" w:rsidRDefault="006462F8" w:rsidP="006462F8">
            <w:pPr>
              <w:pStyle w:val="Standard"/>
              <w:numPr>
                <w:ilvl w:val="0"/>
                <w:numId w:val="21"/>
              </w:numPr>
              <w:spacing w:line="240" w:lineRule="atLeast"/>
              <w:textAlignment w:val="baseline"/>
              <w:rPr>
                <w:rFonts w:ascii="Arial" w:hAnsi="Arial" w:cs="Arial"/>
              </w:rPr>
            </w:pPr>
            <w:r w:rsidRPr="006462F8">
              <w:rPr>
                <w:rFonts w:ascii="Arial" w:eastAsia="Times New Roman" w:hAnsi="Arial" w:cs="Arial"/>
                <w:lang w:eastAsia="pl-PL"/>
              </w:rPr>
              <w:t>biurko</w:t>
            </w:r>
          </w:p>
        </w:tc>
        <w:tc>
          <w:tcPr>
            <w:tcW w:w="2583" w:type="dxa"/>
          </w:tcPr>
          <w:p w:rsidR="006054C7" w:rsidRPr="006462F8" w:rsidRDefault="006054C7" w:rsidP="006462F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6462F8" w:rsidRPr="006462F8" w:rsidRDefault="006462F8" w:rsidP="006462F8">
      <w:pPr>
        <w:spacing w:after="0" w:line="240" w:lineRule="atLeast"/>
        <w:jc w:val="both"/>
        <w:rPr>
          <w:rFonts w:ascii="Arial" w:hAnsi="Arial" w:cs="Arial"/>
        </w:rPr>
      </w:pPr>
      <w:r w:rsidRPr="006462F8">
        <w:rPr>
          <w:rFonts w:ascii="Arial" w:hAnsi="Arial" w:cs="Arial"/>
        </w:rPr>
        <w:lastRenderedPageBreak/>
        <w:t>Zamawiający informuję, że w przypadku użycia w którymkolwiek miejscu SIWZ zapisów opisujących przedmiot zamówienia poprzez odniesienie do norm, europejskich ocen technicznych, aprobat, specyfikacji technicznych i systemów referencji technicznych Zamawiający dopuszcza rozwiązania równoważne. Ponadto w przypadku użycia w którymkolwiek miejscu SIWZ znaków towarowych nazw wyrobów, producentów itp., Zamawiający dopuszcza zaoferowanie rozwiązań, materiałów, wyrobów równoważnych.”</w:t>
      </w:r>
      <w:r w:rsidRPr="006462F8">
        <w:rPr>
          <w:rFonts w:ascii="Arial" w:hAnsi="Arial" w:cs="Arial"/>
          <w:b/>
          <w:smallCaps/>
          <w:color w:val="000000"/>
        </w:rPr>
        <w:tab/>
      </w:r>
      <w:r w:rsidRPr="006462F8">
        <w:rPr>
          <w:rFonts w:ascii="Arial" w:hAnsi="Arial" w:cs="Arial"/>
          <w:b/>
          <w:smallCaps/>
          <w:color w:val="000000"/>
        </w:rPr>
        <w:tab/>
      </w:r>
    </w:p>
    <w:p w:rsidR="006462F8" w:rsidRPr="006462F8" w:rsidRDefault="006462F8" w:rsidP="006462F8">
      <w:pPr>
        <w:spacing w:after="0" w:line="240" w:lineRule="atLeast"/>
        <w:rPr>
          <w:rFonts w:ascii="Arial" w:hAnsi="Arial" w:cs="Arial"/>
          <w:u w:val="single"/>
        </w:rPr>
      </w:pPr>
      <w:r w:rsidRPr="006462F8">
        <w:rPr>
          <w:rFonts w:ascii="Arial" w:hAnsi="Arial" w:cs="Arial"/>
          <w:u w:val="single"/>
        </w:rPr>
        <w:t xml:space="preserve">UWAGA!: </w:t>
      </w:r>
    </w:p>
    <w:p w:rsidR="006462F8" w:rsidRPr="006462F8" w:rsidRDefault="006462F8" w:rsidP="006462F8">
      <w:pPr>
        <w:spacing w:after="0" w:line="240" w:lineRule="atLeast"/>
        <w:jc w:val="both"/>
        <w:rPr>
          <w:rFonts w:ascii="Arial" w:hAnsi="Arial" w:cs="Arial"/>
        </w:rPr>
      </w:pPr>
      <w:r w:rsidRPr="006462F8">
        <w:rPr>
          <w:rFonts w:ascii="Arial" w:hAnsi="Arial" w:cs="Arial"/>
        </w:rPr>
        <w:t xml:space="preserve">Wykonawca jest zobowiązany do potwierdzenia </w:t>
      </w:r>
      <w:r w:rsidR="000B2E38">
        <w:rPr>
          <w:rFonts w:ascii="Arial" w:hAnsi="Arial" w:cs="Arial"/>
        </w:rPr>
        <w:t>parametru wymaganego</w:t>
      </w:r>
      <w:r w:rsidRPr="006462F8">
        <w:rPr>
          <w:rFonts w:ascii="Arial" w:hAnsi="Arial" w:cs="Arial"/>
        </w:rPr>
        <w:t xml:space="preserve"> w rubryce „PARAMETR OFEROWANY” wraz z opisem. Nie spełnienie któregokolwiek z tych parametrów spowoduje odrzucenie oferty.</w:t>
      </w:r>
    </w:p>
    <w:p w:rsidR="006462F8" w:rsidRPr="006462F8" w:rsidRDefault="006462F8" w:rsidP="006462F8">
      <w:pPr>
        <w:spacing w:after="0" w:line="240" w:lineRule="atLeast"/>
        <w:jc w:val="both"/>
        <w:rPr>
          <w:rFonts w:ascii="Arial" w:hAnsi="Arial" w:cs="Arial"/>
          <w:u w:val="single"/>
        </w:rPr>
      </w:pPr>
      <w:r w:rsidRPr="006462F8">
        <w:rPr>
          <w:rFonts w:ascii="Arial" w:hAnsi="Arial" w:cs="Arial"/>
        </w:rPr>
        <w:t>Zaoferowane według ww. wymagań urządzenia muszą być i gotowe do użytkowania bez żadnych dodatkowych zakupów, poza materiałami eksploatacyjnymi</w:t>
      </w:r>
      <w:r w:rsidRPr="006462F8">
        <w:rPr>
          <w:rFonts w:ascii="Arial" w:hAnsi="Arial" w:cs="Arial"/>
          <w:u w:val="single"/>
        </w:rPr>
        <w:t>.</w:t>
      </w:r>
    </w:p>
    <w:p w:rsidR="009A5018" w:rsidRPr="006462F8" w:rsidRDefault="009A5018" w:rsidP="006462F8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6462F8" w:rsidRPr="000B2E38" w:rsidRDefault="006462F8" w:rsidP="006462F8">
      <w:pPr>
        <w:pStyle w:val="Akapitzlist"/>
        <w:spacing w:after="0"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9A5018" w:rsidRPr="000B2E38" w:rsidRDefault="009A5018" w:rsidP="006462F8">
      <w:pPr>
        <w:pStyle w:val="Akapitzlist"/>
        <w:spacing w:after="0"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0B2E38">
        <w:rPr>
          <w:rFonts w:ascii="Arial" w:hAnsi="Arial" w:cs="Arial"/>
          <w:b/>
          <w:sz w:val="20"/>
          <w:szCs w:val="20"/>
        </w:rPr>
        <w:t>Część B: FORMULARZ CENOWY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695"/>
        <w:gridCol w:w="2424"/>
        <w:gridCol w:w="1614"/>
        <w:gridCol w:w="883"/>
        <w:gridCol w:w="890"/>
        <w:gridCol w:w="1001"/>
        <w:gridCol w:w="1139"/>
        <w:gridCol w:w="674"/>
      </w:tblGrid>
      <w:tr w:rsidR="009A5018" w:rsidRPr="000B2E38" w:rsidTr="00E57F27">
        <w:tc>
          <w:tcPr>
            <w:tcW w:w="695" w:type="dxa"/>
            <w:vMerge w:val="restart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2E3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24" w:type="dxa"/>
            <w:vMerge w:val="restart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2E38">
              <w:rPr>
                <w:rFonts w:ascii="Arial" w:hAnsi="Arial" w:cs="Arial"/>
                <w:b/>
                <w:sz w:val="20"/>
                <w:szCs w:val="20"/>
              </w:rPr>
              <w:t>Nazwa sprzętu</w:t>
            </w:r>
          </w:p>
        </w:tc>
        <w:tc>
          <w:tcPr>
            <w:tcW w:w="1614" w:type="dxa"/>
            <w:vMerge w:val="restart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2E38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773" w:type="dxa"/>
            <w:gridSpan w:val="2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2E38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</w:p>
        </w:tc>
        <w:tc>
          <w:tcPr>
            <w:tcW w:w="2140" w:type="dxa"/>
            <w:gridSpan w:val="2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2E38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</w:tc>
        <w:tc>
          <w:tcPr>
            <w:tcW w:w="674" w:type="dxa"/>
            <w:vMerge w:val="restart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2E38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</w:tr>
      <w:tr w:rsidR="009A5018" w:rsidRPr="000B2E38" w:rsidTr="00E57F27">
        <w:tc>
          <w:tcPr>
            <w:tcW w:w="695" w:type="dxa"/>
            <w:vMerge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Merge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2E38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890" w:type="dxa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2E38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</w:tc>
        <w:tc>
          <w:tcPr>
            <w:tcW w:w="1001" w:type="dxa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2E38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1139" w:type="dxa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2E38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</w:tc>
        <w:tc>
          <w:tcPr>
            <w:tcW w:w="674" w:type="dxa"/>
            <w:vMerge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5018" w:rsidRPr="000B2E38" w:rsidTr="00E57F27">
        <w:tc>
          <w:tcPr>
            <w:tcW w:w="695" w:type="dxa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E3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24" w:type="dxa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E38">
              <w:rPr>
                <w:rFonts w:ascii="Arial" w:hAnsi="Arial" w:cs="Arial"/>
                <w:sz w:val="20"/>
                <w:szCs w:val="20"/>
              </w:rPr>
              <w:t>Aparat EKG</w:t>
            </w:r>
          </w:p>
          <w:p w:rsidR="006462F8" w:rsidRPr="000B2E38" w:rsidRDefault="006462F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E38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0B2E38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83" w:type="dxa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018" w:rsidRPr="000B2E38" w:rsidTr="00E57F27">
        <w:trPr>
          <w:trHeight w:val="449"/>
        </w:trPr>
        <w:tc>
          <w:tcPr>
            <w:tcW w:w="695" w:type="dxa"/>
            <w:vMerge w:val="restart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E3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24" w:type="dxa"/>
          </w:tcPr>
          <w:p w:rsidR="009A5018" w:rsidRPr="000B2E38" w:rsidRDefault="006462F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E38">
              <w:rPr>
                <w:rFonts w:ascii="Arial" w:hAnsi="Arial" w:cs="Arial"/>
                <w:sz w:val="20"/>
                <w:szCs w:val="20"/>
              </w:rPr>
              <w:t xml:space="preserve">Zestaw </w:t>
            </w:r>
            <w:proofErr w:type="spellStart"/>
            <w:r w:rsidRPr="000B2E38">
              <w:rPr>
                <w:rFonts w:ascii="Arial" w:hAnsi="Arial" w:cs="Arial"/>
                <w:sz w:val="20"/>
                <w:szCs w:val="20"/>
              </w:rPr>
              <w:t>holterów</w:t>
            </w:r>
            <w:proofErr w:type="spellEnd"/>
          </w:p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E38">
              <w:rPr>
                <w:rFonts w:ascii="Arial" w:hAnsi="Arial" w:cs="Arial"/>
                <w:sz w:val="20"/>
                <w:szCs w:val="20"/>
              </w:rPr>
              <w:t>w tym:</w:t>
            </w:r>
          </w:p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9A5018" w:rsidRPr="000B2E38" w:rsidRDefault="006462F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E38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0B2E38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0B2E3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7F27" w:rsidRPr="000B2E38" w:rsidRDefault="00E57F27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E38">
              <w:rPr>
                <w:rFonts w:ascii="Arial" w:hAnsi="Arial" w:cs="Arial"/>
                <w:sz w:val="20"/>
                <w:szCs w:val="20"/>
              </w:rPr>
              <w:t xml:space="preserve">( 5  </w:t>
            </w:r>
            <w:proofErr w:type="spellStart"/>
            <w:r w:rsidRPr="000B2E38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0B2E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2E38">
              <w:rPr>
                <w:rFonts w:ascii="Arial" w:hAnsi="Arial" w:cs="Arial"/>
                <w:sz w:val="20"/>
                <w:szCs w:val="20"/>
              </w:rPr>
              <w:t>holterów</w:t>
            </w:r>
            <w:proofErr w:type="spellEnd"/>
            <w:r w:rsidRPr="000B2E38">
              <w:rPr>
                <w:rFonts w:ascii="Arial" w:hAnsi="Arial" w:cs="Arial"/>
                <w:sz w:val="20"/>
                <w:szCs w:val="20"/>
              </w:rPr>
              <w:t xml:space="preserve"> EKG+ 5 </w:t>
            </w:r>
            <w:proofErr w:type="spellStart"/>
            <w:r w:rsidRPr="000B2E38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0B2E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2E38">
              <w:rPr>
                <w:rFonts w:ascii="Arial" w:hAnsi="Arial" w:cs="Arial"/>
                <w:sz w:val="20"/>
                <w:szCs w:val="20"/>
              </w:rPr>
              <w:t>holterów</w:t>
            </w:r>
            <w:proofErr w:type="spellEnd"/>
            <w:r w:rsidRPr="000B2E38">
              <w:rPr>
                <w:rFonts w:ascii="Arial" w:hAnsi="Arial" w:cs="Arial"/>
                <w:sz w:val="20"/>
                <w:szCs w:val="20"/>
              </w:rPr>
              <w:t xml:space="preserve"> ciśnieniowych)</w:t>
            </w:r>
          </w:p>
          <w:p w:rsidR="009A5018" w:rsidRPr="000B2E38" w:rsidRDefault="009A5018" w:rsidP="00E57F27">
            <w:pPr>
              <w:pStyle w:val="Akapitzlist"/>
              <w:spacing w:line="2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2F8" w:rsidRPr="000B2E38" w:rsidTr="00E57F27">
        <w:trPr>
          <w:trHeight w:val="447"/>
        </w:trPr>
        <w:tc>
          <w:tcPr>
            <w:tcW w:w="695" w:type="dxa"/>
            <w:vMerge/>
          </w:tcPr>
          <w:p w:rsidR="006462F8" w:rsidRPr="000B2E38" w:rsidRDefault="006462F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6462F8" w:rsidRPr="000B2E38" w:rsidRDefault="006462F8" w:rsidP="000B2E38">
            <w:pPr>
              <w:pStyle w:val="Akapitzlist"/>
              <w:spacing w:line="2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2E38">
              <w:rPr>
                <w:rFonts w:ascii="Arial" w:hAnsi="Arial" w:cs="Arial"/>
                <w:sz w:val="20"/>
                <w:szCs w:val="20"/>
              </w:rPr>
              <w:t>Holter</w:t>
            </w:r>
            <w:proofErr w:type="spellEnd"/>
            <w:r w:rsidRPr="000B2E38">
              <w:rPr>
                <w:rFonts w:ascii="Arial" w:hAnsi="Arial" w:cs="Arial"/>
                <w:sz w:val="20"/>
                <w:szCs w:val="20"/>
              </w:rPr>
              <w:t xml:space="preserve"> EKG 3-kanał. </w:t>
            </w:r>
          </w:p>
          <w:p w:rsidR="006462F8" w:rsidRPr="000B2E38" w:rsidRDefault="006462F8" w:rsidP="000B2E38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6462F8" w:rsidRPr="000B2E38" w:rsidRDefault="006462F8" w:rsidP="004039C0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E38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0B2E38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  <w:p w:rsidR="006462F8" w:rsidRPr="000B2E38" w:rsidRDefault="006462F8" w:rsidP="004039C0">
            <w:pPr>
              <w:pStyle w:val="Akapitzlist"/>
              <w:spacing w:line="2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6462F8" w:rsidRPr="000B2E38" w:rsidRDefault="006462F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</w:tcPr>
          <w:p w:rsidR="006462F8" w:rsidRPr="000B2E38" w:rsidRDefault="006462F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</w:tcPr>
          <w:p w:rsidR="006462F8" w:rsidRPr="000B2E38" w:rsidRDefault="006462F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6462F8" w:rsidRPr="000B2E38" w:rsidRDefault="006462F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6462F8" w:rsidRPr="000B2E38" w:rsidRDefault="006462F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018" w:rsidRPr="000B2E38" w:rsidTr="00E57F27">
        <w:trPr>
          <w:trHeight w:val="447"/>
        </w:trPr>
        <w:tc>
          <w:tcPr>
            <w:tcW w:w="695" w:type="dxa"/>
            <w:vMerge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A5018" w:rsidRPr="000B2E38" w:rsidRDefault="006462F8" w:rsidP="000B2E38">
            <w:pPr>
              <w:pStyle w:val="Akapitzlist"/>
              <w:spacing w:line="2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2E38">
              <w:rPr>
                <w:rFonts w:ascii="Arial" w:hAnsi="Arial" w:cs="Arial"/>
                <w:sz w:val="20"/>
                <w:szCs w:val="20"/>
              </w:rPr>
              <w:t>Holter</w:t>
            </w:r>
            <w:proofErr w:type="spellEnd"/>
            <w:r w:rsidRPr="000B2E38">
              <w:rPr>
                <w:rFonts w:ascii="Arial" w:hAnsi="Arial" w:cs="Arial"/>
                <w:sz w:val="20"/>
                <w:szCs w:val="20"/>
              </w:rPr>
              <w:t xml:space="preserve"> EKG 12-kanał. </w:t>
            </w:r>
          </w:p>
          <w:p w:rsidR="009A5018" w:rsidRPr="000B2E38" w:rsidRDefault="009A5018" w:rsidP="000B2E38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9A5018" w:rsidRPr="000B2E38" w:rsidRDefault="006462F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E38">
              <w:rPr>
                <w:rFonts w:ascii="Arial" w:hAnsi="Arial" w:cs="Arial"/>
                <w:sz w:val="20"/>
                <w:szCs w:val="20"/>
              </w:rPr>
              <w:t>1</w:t>
            </w:r>
            <w:r w:rsidR="009A5018" w:rsidRPr="000B2E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A5018" w:rsidRPr="000B2E38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018" w:rsidRPr="000B2E38" w:rsidTr="00E57F27">
        <w:trPr>
          <w:trHeight w:val="447"/>
        </w:trPr>
        <w:tc>
          <w:tcPr>
            <w:tcW w:w="695" w:type="dxa"/>
            <w:vMerge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9A5018" w:rsidRPr="000B2E38" w:rsidRDefault="00E57F27" w:rsidP="000B2E38">
            <w:pPr>
              <w:pStyle w:val="Akapitzlist"/>
              <w:spacing w:line="2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2E38">
              <w:rPr>
                <w:rFonts w:ascii="Arial" w:hAnsi="Arial" w:cs="Arial"/>
                <w:sz w:val="20"/>
                <w:szCs w:val="20"/>
              </w:rPr>
              <w:t>H</w:t>
            </w:r>
            <w:r w:rsidR="006462F8" w:rsidRPr="000B2E38">
              <w:rPr>
                <w:rFonts w:ascii="Arial" w:hAnsi="Arial" w:cs="Arial"/>
                <w:sz w:val="20"/>
                <w:szCs w:val="20"/>
              </w:rPr>
              <w:t>olter</w:t>
            </w:r>
            <w:proofErr w:type="spellEnd"/>
            <w:r w:rsidR="006462F8" w:rsidRPr="000B2E38">
              <w:rPr>
                <w:rFonts w:ascii="Arial" w:hAnsi="Arial" w:cs="Arial"/>
                <w:sz w:val="20"/>
                <w:szCs w:val="20"/>
              </w:rPr>
              <w:t xml:space="preserve"> ciśnieniowy</w:t>
            </w:r>
            <w:bookmarkStart w:id="0" w:name="_GoBack"/>
            <w:bookmarkEnd w:id="0"/>
          </w:p>
        </w:tc>
        <w:tc>
          <w:tcPr>
            <w:tcW w:w="1614" w:type="dxa"/>
          </w:tcPr>
          <w:p w:rsidR="009A5018" w:rsidRPr="000B2E38" w:rsidRDefault="006462F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E38">
              <w:rPr>
                <w:rFonts w:ascii="Arial" w:hAnsi="Arial" w:cs="Arial"/>
                <w:sz w:val="20"/>
                <w:szCs w:val="20"/>
              </w:rPr>
              <w:t>5</w:t>
            </w:r>
            <w:r w:rsidR="009A5018" w:rsidRPr="000B2E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A5018" w:rsidRPr="000B2E38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83" w:type="dxa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018" w:rsidRPr="000B2E38" w:rsidTr="00E57F27">
        <w:tc>
          <w:tcPr>
            <w:tcW w:w="6506" w:type="dxa"/>
            <w:gridSpan w:val="5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E38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001" w:type="dxa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9A5018" w:rsidRPr="000B2E38" w:rsidRDefault="009A5018" w:rsidP="006462F8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7F27" w:rsidRPr="000B2E38" w:rsidRDefault="00E57F27" w:rsidP="00E57F27">
      <w:pPr>
        <w:pStyle w:val="Tekstpodstawowy3"/>
        <w:spacing w:after="0"/>
        <w:jc w:val="right"/>
        <w:rPr>
          <w:rStyle w:val="FontStyle23"/>
          <w:rFonts w:ascii="Arial" w:hAnsi="Arial" w:cs="Arial"/>
          <w:sz w:val="20"/>
          <w:szCs w:val="20"/>
        </w:rPr>
      </w:pPr>
      <w:r w:rsidRPr="000B2E38">
        <w:rPr>
          <w:rStyle w:val="FontStyle23"/>
          <w:rFonts w:ascii="Arial" w:hAnsi="Arial" w:cs="Arial"/>
          <w:sz w:val="20"/>
          <w:szCs w:val="20"/>
        </w:rPr>
        <w:t xml:space="preserve">        </w:t>
      </w:r>
    </w:p>
    <w:p w:rsidR="00E57F27" w:rsidRPr="000B2E38" w:rsidRDefault="00E57F27" w:rsidP="00E57F27">
      <w:pPr>
        <w:pStyle w:val="Tekstpodstawowy3"/>
        <w:spacing w:after="0"/>
        <w:jc w:val="right"/>
        <w:rPr>
          <w:rStyle w:val="FontStyle23"/>
          <w:rFonts w:ascii="Arial" w:hAnsi="Arial" w:cs="Arial"/>
          <w:i/>
          <w:sz w:val="20"/>
          <w:szCs w:val="20"/>
        </w:rPr>
      </w:pPr>
      <w:r w:rsidRPr="000B2E38">
        <w:rPr>
          <w:rStyle w:val="FontStyle23"/>
          <w:rFonts w:ascii="Arial" w:hAnsi="Arial" w:cs="Arial"/>
          <w:sz w:val="20"/>
          <w:szCs w:val="20"/>
        </w:rPr>
        <w:t>……………………………………………………..</w:t>
      </w:r>
      <w:r w:rsidRPr="000B2E38">
        <w:rPr>
          <w:rStyle w:val="FontStyle23"/>
          <w:rFonts w:ascii="Arial" w:hAnsi="Arial" w:cs="Arial"/>
          <w:sz w:val="20"/>
          <w:szCs w:val="20"/>
        </w:rPr>
        <w:br/>
      </w:r>
    </w:p>
    <w:p w:rsidR="00E57F27" w:rsidRPr="000B2E38" w:rsidRDefault="00E57F27" w:rsidP="00E57F27">
      <w:pPr>
        <w:pStyle w:val="Tekstpodstawowy3"/>
        <w:spacing w:after="0"/>
        <w:jc w:val="right"/>
        <w:rPr>
          <w:rFonts w:ascii="Arial" w:hAnsi="Arial" w:cs="Arial"/>
          <w:sz w:val="20"/>
          <w:szCs w:val="20"/>
        </w:rPr>
      </w:pPr>
      <w:r w:rsidRPr="000B2E38">
        <w:rPr>
          <w:rStyle w:val="FontStyle23"/>
          <w:rFonts w:ascii="Arial" w:hAnsi="Arial" w:cs="Arial"/>
          <w:i/>
          <w:sz w:val="20"/>
          <w:szCs w:val="20"/>
        </w:rPr>
        <w:t xml:space="preserve">              Podpis upoważnionego przedstawiciela Wykonawcy</w:t>
      </w:r>
    </w:p>
    <w:p w:rsidR="009A5018" w:rsidRPr="000B2E38" w:rsidRDefault="009A5018" w:rsidP="006462F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tLeast"/>
        <w:rPr>
          <w:rFonts w:ascii="Arial" w:hAnsi="Arial" w:cs="Arial"/>
          <w:sz w:val="20"/>
          <w:szCs w:val="20"/>
        </w:rPr>
      </w:pPr>
    </w:p>
    <w:sectPr w:rsidR="009A5018" w:rsidRPr="000B2E38" w:rsidSect="009A5018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E75" w:rsidRDefault="00D81E75" w:rsidP="001D529A">
      <w:pPr>
        <w:spacing w:after="0" w:line="240" w:lineRule="auto"/>
      </w:pPr>
      <w:r>
        <w:separator/>
      </w:r>
    </w:p>
  </w:endnote>
  <w:endnote w:type="continuationSeparator" w:id="0">
    <w:p w:rsidR="00D81E75" w:rsidRDefault="00D81E75" w:rsidP="001D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98583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57F27" w:rsidRPr="00E57F27" w:rsidRDefault="00E57F2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57F27">
          <w:rPr>
            <w:rFonts w:ascii="Arial" w:hAnsi="Arial" w:cs="Arial"/>
            <w:sz w:val="18"/>
            <w:szCs w:val="18"/>
          </w:rPr>
          <w:fldChar w:fldCharType="begin"/>
        </w:r>
        <w:r w:rsidRPr="00E57F27">
          <w:rPr>
            <w:rFonts w:ascii="Arial" w:hAnsi="Arial" w:cs="Arial"/>
            <w:sz w:val="18"/>
            <w:szCs w:val="18"/>
          </w:rPr>
          <w:instrText>PAGE   \* MERGEFORMAT</w:instrText>
        </w:r>
        <w:r w:rsidRPr="00E57F27">
          <w:rPr>
            <w:rFonts w:ascii="Arial" w:hAnsi="Arial" w:cs="Arial"/>
            <w:sz w:val="18"/>
            <w:szCs w:val="18"/>
          </w:rPr>
          <w:fldChar w:fldCharType="separate"/>
        </w:r>
        <w:r w:rsidR="000B2E38">
          <w:rPr>
            <w:rFonts w:ascii="Arial" w:hAnsi="Arial" w:cs="Arial"/>
            <w:noProof/>
            <w:sz w:val="18"/>
            <w:szCs w:val="18"/>
          </w:rPr>
          <w:t>6</w:t>
        </w:r>
        <w:r w:rsidRPr="00E57F2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E57F27" w:rsidRDefault="00E57F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E75" w:rsidRDefault="00D81E75" w:rsidP="001D529A">
      <w:pPr>
        <w:spacing w:after="0" w:line="240" w:lineRule="auto"/>
      </w:pPr>
      <w:r>
        <w:separator/>
      </w:r>
    </w:p>
  </w:footnote>
  <w:footnote w:type="continuationSeparator" w:id="0">
    <w:p w:rsidR="00D81E75" w:rsidRDefault="00D81E75" w:rsidP="001D5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C7" w:rsidRDefault="006054C7" w:rsidP="00F95D0A">
    <w:pPr>
      <w:widowControl w:val="0"/>
      <w:autoSpaceDE w:val="0"/>
      <w:adjustRightInd w:val="0"/>
      <w:spacing w:line="480" w:lineRule="auto"/>
      <w:jc w:val="center"/>
      <w:rPr>
        <w:rFonts w:ascii="Arial" w:hAnsi="Arial" w:cs="Arial"/>
        <w:bCs/>
        <w:smallCaps/>
        <w:sz w:val="16"/>
        <w:szCs w:val="16"/>
      </w:rPr>
    </w:pPr>
    <w:r>
      <w:rPr>
        <w:rFonts w:ascii="Arial" w:hAnsi="Arial" w:cs="Arial"/>
        <w:smallCaps/>
        <w:noProof/>
        <w:sz w:val="16"/>
        <w:szCs w:val="16"/>
        <w:lang w:eastAsia="pl-PL"/>
      </w:rPr>
      <w:drawing>
        <wp:inline distT="0" distB="0" distL="0" distR="0" wp14:anchorId="2F876238" wp14:editId="77CFD243">
          <wp:extent cx="5753735" cy="4622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54C7" w:rsidRPr="00053FC0" w:rsidRDefault="006054C7" w:rsidP="00F95D0A">
    <w:pPr>
      <w:widowControl w:val="0"/>
      <w:autoSpaceDE w:val="0"/>
      <w:adjustRightInd w:val="0"/>
      <w:spacing w:after="0" w:line="480" w:lineRule="auto"/>
      <w:jc w:val="center"/>
      <w:rPr>
        <w:rFonts w:ascii="Arial" w:hAnsi="Arial" w:cs="Arial"/>
        <w:b/>
        <w:bCs/>
        <w:smallCaps/>
        <w:sz w:val="16"/>
        <w:szCs w:val="16"/>
      </w:rPr>
    </w:pPr>
    <w:r w:rsidRPr="00053FC0">
      <w:rPr>
        <w:rFonts w:ascii="Arial" w:hAnsi="Arial" w:cs="Arial"/>
        <w:bCs/>
        <w:smallCaps/>
        <w:sz w:val="16"/>
        <w:szCs w:val="16"/>
      </w:rPr>
      <w:t>Z</w:t>
    </w:r>
    <w:r w:rsidRPr="00053FC0">
      <w:rPr>
        <w:rFonts w:ascii="Arial" w:hAnsi="Arial" w:cs="Arial"/>
        <w:b/>
        <w:bCs/>
        <w:smallCaps/>
        <w:sz w:val="16"/>
        <w:szCs w:val="16"/>
      </w:rPr>
      <w:t>amówienie o udzielenie zamówienia realizowane w ramach projektu:</w:t>
    </w:r>
  </w:p>
  <w:p w:rsidR="006054C7" w:rsidRPr="00053FC0" w:rsidRDefault="006054C7" w:rsidP="00F95D0A">
    <w:pPr>
      <w:widowControl w:val="0"/>
      <w:tabs>
        <w:tab w:val="left" w:pos="4962"/>
      </w:tabs>
      <w:autoSpaceDE w:val="0"/>
      <w:adjustRightInd w:val="0"/>
      <w:spacing w:after="0"/>
      <w:jc w:val="center"/>
      <w:rPr>
        <w:rFonts w:ascii="Arial" w:hAnsi="Arial" w:cs="Arial"/>
        <w:b/>
        <w:sz w:val="16"/>
        <w:szCs w:val="16"/>
      </w:rPr>
    </w:pPr>
    <w:r w:rsidRPr="00053FC0">
      <w:rPr>
        <w:rFonts w:ascii="Arial" w:hAnsi="Arial" w:cs="Arial"/>
        <w:b/>
        <w:bCs/>
        <w:i/>
        <w:iCs/>
        <w:sz w:val="16"/>
        <w:szCs w:val="16"/>
      </w:rPr>
      <w:t>„</w:t>
    </w:r>
    <w:r w:rsidRPr="00053FC0">
      <w:rPr>
        <w:rFonts w:ascii="Arial" w:hAnsi="Arial" w:cs="Arial"/>
        <w:b/>
        <w:i/>
        <w:iCs/>
        <w:sz w:val="16"/>
        <w:szCs w:val="16"/>
      </w:rPr>
      <w:t>Ochrona zasobów pracy w województwie podlaskim poprzez unowocześnienie leczenia kardiologicznego i chorób nowotworowych układu moczowego w SPZOZ WSZ im. Jędrzeja Śniadeckiego w Białymstoku</w:t>
    </w:r>
    <w:r w:rsidRPr="00053FC0">
      <w:rPr>
        <w:rFonts w:ascii="Arial" w:hAnsi="Arial" w:cs="Arial"/>
        <w:b/>
        <w:sz w:val="16"/>
        <w:szCs w:val="16"/>
      </w:rPr>
      <w:t>”</w:t>
    </w:r>
  </w:p>
  <w:p w:rsidR="006054C7" w:rsidRPr="00053FC0" w:rsidRDefault="006054C7" w:rsidP="00F95D0A">
    <w:pPr>
      <w:widowControl w:val="0"/>
      <w:tabs>
        <w:tab w:val="left" w:pos="4962"/>
      </w:tabs>
      <w:autoSpaceDE w:val="0"/>
      <w:adjustRightInd w:val="0"/>
      <w:spacing w:after="0"/>
      <w:jc w:val="center"/>
      <w:rPr>
        <w:rFonts w:ascii="Arial" w:hAnsi="Arial" w:cs="Arial"/>
        <w:b/>
        <w:sz w:val="16"/>
        <w:szCs w:val="16"/>
      </w:rPr>
    </w:pPr>
    <w:r w:rsidRPr="00053FC0">
      <w:rPr>
        <w:rFonts w:ascii="Arial" w:hAnsi="Arial" w:cs="Arial"/>
        <w:sz w:val="16"/>
        <w:szCs w:val="16"/>
      </w:rPr>
      <w:t>numer projektu: WND-RPPD.08.04.01-20-0051/18</w:t>
    </w:r>
  </w:p>
  <w:p w:rsidR="006054C7" w:rsidRPr="00053FC0" w:rsidRDefault="006054C7" w:rsidP="00F95D0A">
    <w:pPr>
      <w:widowControl w:val="0"/>
      <w:tabs>
        <w:tab w:val="left" w:pos="4962"/>
      </w:tabs>
      <w:autoSpaceDE w:val="0"/>
      <w:adjustRightInd w:val="0"/>
      <w:spacing w:after="0"/>
      <w:jc w:val="center"/>
      <w:rPr>
        <w:rFonts w:ascii="Arial" w:hAnsi="Arial" w:cs="Arial"/>
        <w:b/>
        <w:bCs/>
        <w:i/>
        <w:iCs/>
        <w:sz w:val="16"/>
        <w:szCs w:val="16"/>
      </w:rPr>
    </w:pPr>
    <w:r w:rsidRPr="00053FC0">
      <w:rPr>
        <w:rFonts w:ascii="Arial" w:hAnsi="Arial" w:cs="Arial"/>
        <w:b/>
        <w:bCs/>
        <w:i/>
        <w:iCs/>
        <w:sz w:val="16"/>
        <w:szCs w:val="16"/>
      </w:rPr>
      <w:t xml:space="preserve"> Projekt współfinansowany z Europejskiego Funduszu Rozwoju Regionalnego w ramach Regionalnego Programu Operacyjnego Województwa Podlaskiego na lata 2014-2020</w:t>
    </w:r>
  </w:p>
  <w:p w:rsidR="006054C7" w:rsidRPr="00F95D0A" w:rsidRDefault="006054C7" w:rsidP="00F95D0A">
    <w:pPr>
      <w:pStyle w:val="Zwykytekst1"/>
      <w:spacing w:line="276" w:lineRule="auto"/>
      <w:jc w:val="center"/>
      <w:rPr>
        <w:rFonts w:ascii="Arial" w:hAnsi="Arial" w:cs="Arial"/>
        <w:b/>
        <w:bCs/>
        <w:color w:val="FF0000"/>
        <w:sz w:val="16"/>
        <w:szCs w:val="16"/>
      </w:rPr>
    </w:pPr>
    <w:r w:rsidRPr="00053FC0">
      <w:rPr>
        <w:rFonts w:ascii="Arial" w:hAnsi="Arial" w:cs="Arial"/>
        <w:sz w:val="16"/>
        <w:szCs w:val="16"/>
      </w:rPr>
      <w:t>Numer umowy dofinansowania: UD</w:t>
    </w:r>
    <w:r>
      <w:rPr>
        <w:rFonts w:ascii="Arial" w:hAnsi="Arial" w:cs="Arial"/>
        <w:sz w:val="16"/>
        <w:szCs w:val="16"/>
      </w:rPr>
      <w:t>A</w:t>
    </w:r>
    <w:r w:rsidRPr="00053FC0">
      <w:rPr>
        <w:rFonts w:ascii="Arial" w:hAnsi="Arial" w:cs="Arial"/>
        <w:sz w:val="16"/>
        <w:szCs w:val="16"/>
      </w:rPr>
      <w:t>-RPPD.08.04.01-20-0051/18-00 z dnia 29.06.2018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1EE"/>
    <w:multiLevelType w:val="hybridMultilevel"/>
    <w:tmpl w:val="D4D0C2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8A39D5"/>
    <w:multiLevelType w:val="hybridMultilevel"/>
    <w:tmpl w:val="2FE26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31CB3"/>
    <w:multiLevelType w:val="multilevel"/>
    <w:tmpl w:val="56E4D87C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abstractNum w:abstractNumId="3">
    <w:nsid w:val="205175FD"/>
    <w:multiLevelType w:val="hybridMultilevel"/>
    <w:tmpl w:val="73E49378"/>
    <w:lvl w:ilvl="0" w:tplc="CE88F0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E68B3"/>
    <w:multiLevelType w:val="hybridMultilevel"/>
    <w:tmpl w:val="14623ECE"/>
    <w:lvl w:ilvl="0" w:tplc="C5144CBA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21054"/>
    <w:multiLevelType w:val="hybridMultilevel"/>
    <w:tmpl w:val="2FE26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052C3"/>
    <w:multiLevelType w:val="hybridMultilevel"/>
    <w:tmpl w:val="4DA29D9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542D0"/>
    <w:multiLevelType w:val="multilevel"/>
    <w:tmpl w:val="D178A22A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8">
    <w:nsid w:val="44FC3A48"/>
    <w:multiLevelType w:val="hybridMultilevel"/>
    <w:tmpl w:val="2FE26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12617"/>
    <w:multiLevelType w:val="hybridMultilevel"/>
    <w:tmpl w:val="2FE26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5376D"/>
    <w:multiLevelType w:val="hybridMultilevel"/>
    <w:tmpl w:val="A8288B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17EBD"/>
    <w:multiLevelType w:val="hybridMultilevel"/>
    <w:tmpl w:val="00309380"/>
    <w:lvl w:ilvl="0" w:tplc="4176BE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132EC"/>
    <w:multiLevelType w:val="multilevel"/>
    <w:tmpl w:val="8BD29DEC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3">
    <w:nsid w:val="66551344"/>
    <w:multiLevelType w:val="multilevel"/>
    <w:tmpl w:val="9006D80A"/>
    <w:lvl w:ilvl="0">
      <w:start w:val="1"/>
      <w:numFmt w:val="lowerRoman"/>
      <w:lvlText w:val="%1)"/>
      <w:lvlJc w:val="left"/>
      <w:pPr>
        <w:ind w:left="0" w:firstLine="0"/>
      </w:pPr>
      <w:rPr>
        <w:rFonts w:ascii="Arial" w:eastAsiaTheme="minorHAnsi" w:hAnsi="Arial" w:cs="Aria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abstractNum w:abstractNumId="14">
    <w:nsid w:val="69203B42"/>
    <w:multiLevelType w:val="hybridMultilevel"/>
    <w:tmpl w:val="0BFAD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B02D64"/>
    <w:multiLevelType w:val="hybridMultilevel"/>
    <w:tmpl w:val="42B8D912"/>
    <w:lvl w:ilvl="0" w:tplc="55A4EC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C2A4A9F"/>
    <w:multiLevelType w:val="hybridMultilevel"/>
    <w:tmpl w:val="2FE26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20F55"/>
    <w:multiLevelType w:val="multilevel"/>
    <w:tmpl w:val="DC98651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8">
    <w:nsid w:val="6E23761D"/>
    <w:multiLevelType w:val="hybridMultilevel"/>
    <w:tmpl w:val="9C1C6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405C9"/>
    <w:multiLevelType w:val="hybridMultilevel"/>
    <w:tmpl w:val="2FE26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161D0"/>
    <w:multiLevelType w:val="multilevel"/>
    <w:tmpl w:val="7C8EC676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num w:numId="1">
    <w:abstractNumId w:val="4"/>
  </w:num>
  <w:num w:numId="2">
    <w:abstractNumId w:val="19"/>
  </w:num>
  <w:num w:numId="3">
    <w:abstractNumId w:val="8"/>
  </w:num>
  <w:num w:numId="4">
    <w:abstractNumId w:val="5"/>
  </w:num>
  <w:num w:numId="5">
    <w:abstractNumId w:val="16"/>
  </w:num>
  <w:num w:numId="6">
    <w:abstractNumId w:val="1"/>
  </w:num>
  <w:num w:numId="7">
    <w:abstractNumId w:val="9"/>
  </w:num>
  <w:num w:numId="8">
    <w:abstractNumId w:val="3"/>
  </w:num>
  <w:num w:numId="9">
    <w:abstractNumId w:val="18"/>
  </w:num>
  <w:num w:numId="10">
    <w:abstractNumId w:val="20"/>
  </w:num>
  <w:num w:numId="11">
    <w:abstractNumId w:val="11"/>
  </w:num>
  <w:num w:numId="12">
    <w:abstractNumId w:val="6"/>
  </w:num>
  <w:num w:numId="13">
    <w:abstractNumId w:val="13"/>
  </w:num>
  <w:num w:numId="14">
    <w:abstractNumId w:val="2"/>
  </w:num>
  <w:num w:numId="15">
    <w:abstractNumId w:val="15"/>
  </w:num>
  <w:num w:numId="16">
    <w:abstractNumId w:val="14"/>
  </w:num>
  <w:num w:numId="17">
    <w:abstractNumId w:val="17"/>
  </w:num>
  <w:num w:numId="18">
    <w:abstractNumId w:val="12"/>
  </w:num>
  <w:num w:numId="19">
    <w:abstractNumId w:val="0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BD"/>
    <w:rsid w:val="000B2E38"/>
    <w:rsid w:val="001B392D"/>
    <w:rsid w:val="001D529A"/>
    <w:rsid w:val="002062C7"/>
    <w:rsid w:val="005B1721"/>
    <w:rsid w:val="006054C7"/>
    <w:rsid w:val="006462F8"/>
    <w:rsid w:val="00774EBD"/>
    <w:rsid w:val="008755AF"/>
    <w:rsid w:val="008E52BF"/>
    <w:rsid w:val="009A5018"/>
    <w:rsid w:val="00D81E75"/>
    <w:rsid w:val="00E57F27"/>
    <w:rsid w:val="00F9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0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5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29A"/>
  </w:style>
  <w:style w:type="paragraph" w:styleId="Stopka">
    <w:name w:val="footer"/>
    <w:basedOn w:val="Normalny"/>
    <w:link w:val="StopkaZnak"/>
    <w:uiPriority w:val="99"/>
    <w:unhideWhenUsed/>
    <w:rsid w:val="001D5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29A"/>
  </w:style>
  <w:style w:type="paragraph" w:customStyle="1" w:styleId="Zwykytekst1">
    <w:name w:val="Zwykły tekst1"/>
    <w:basedOn w:val="Normalny"/>
    <w:uiPriority w:val="99"/>
    <w:qFormat/>
    <w:rsid w:val="00F95D0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D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A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9A5018"/>
    <w:pPr>
      <w:ind w:left="720"/>
      <w:contextualSpacing/>
    </w:pPr>
  </w:style>
  <w:style w:type="paragraph" w:customStyle="1" w:styleId="Standard">
    <w:name w:val="Standard"/>
    <w:rsid w:val="002062C7"/>
    <w:pPr>
      <w:suppressAutoHyphens/>
      <w:autoSpaceDN w:val="0"/>
    </w:pPr>
    <w:rPr>
      <w:rFonts w:ascii="Calibri" w:eastAsia="Arial Unicode MS" w:hAnsi="Calibri" w:cs="F"/>
      <w:kern w:val="3"/>
    </w:rPr>
  </w:style>
  <w:style w:type="paragraph" w:styleId="Tekstpodstawowy3">
    <w:name w:val="Body Text 3"/>
    <w:basedOn w:val="Normalny"/>
    <w:link w:val="Tekstpodstawowy3Znak"/>
    <w:rsid w:val="00E57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57F2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23">
    <w:name w:val="Font Style23"/>
    <w:rsid w:val="00E57F27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0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5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29A"/>
  </w:style>
  <w:style w:type="paragraph" w:styleId="Stopka">
    <w:name w:val="footer"/>
    <w:basedOn w:val="Normalny"/>
    <w:link w:val="StopkaZnak"/>
    <w:uiPriority w:val="99"/>
    <w:unhideWhenUsed/>
    <w:rsid w:val="001D5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29A"/>
  </w:style>
  <w:style w:type="paragraph" w:customStyle="1" w:styleId="Zwykytekst1">
    <w:name w:val="Zwykły tekst1"/>
    <w:basedOn w:val="Normalny"/>
    <w:uiPriority w:val="99"/>
    <w:qFormat/>
    <w:rsid w:val="00F95D0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D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A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9A5018"/>
    <w:pPr>
      <w:ind w:left="720"/>
      <w:contextualSpacing/>
    </w:pPr>
  </w:style>
  <w:style w:type="paragraph" w:customStyle="1" w:styleId="Standard">
    <w:name w:val="Standard"/>
    <w:rsid w:val="002062C7"/>
    <w:pPr>
      <w:suppressAutoHyphens/>
      <w:autoSpaceDN w:val="0"/>
    </w:pPr>
    <w:rPr>
      <w:rFonts w:ascii="Calibri" w:eastAsia="Arial Unicode MS" w:hAnsi="Calibri" w:cs="F"/>
      <w:kern w:val="3"/>
    </w:rPr>
  </w:style>
  <w:style w:type="paragraph" w:styleId="Tekstpodstawowy3">
    <w:name w:val="Body Text 3"/>
    <w:basedOn w:val="Normalny"/>
    <w:link w:val="Tekstpodstawowy3Znak"/>
    <w:rsid w:val="00E57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57F2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23">
    <w:name w:val="Font Style23"/>
    <w:rsid w:val="00E57F27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43F71-01D0-476C-B14F-23CD36D2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1174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6</cp:revision>
  <cp:lastPrinted>2018-07-09T10:03:00Z</cp:lastPrinted>
  <dcterms:created xsi:type="dcterms:W3CDTF">2018-07-06T11:01:00Z</dcterms:created>
  <dcterms:modified xsi:type="dcterms:W3CDTF">2018-07-09T10:04:00Z</dcterms:modified>
</cp:coreProperties>
</file>