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B7" w:rsidRDefault="009300B7" w:rsidP="009300B7">
      <w:pPr>
        <w:spacing w:after="0"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Załącznik nr18a do SIWZ </w:t>
      </w:r>
    </w:p>
    <w:p w:rsidR="009300B7" w:rsidRDefault="009300B7" w:rsidP="009300B7">
      <w:pPr>
        <w:spacing w:after="0"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Oznaczenie postępowania: DA.ZP.242.73.2018</w:t>
      </w:r>
    </w:p>
    <w:p w:rsidR="009300B7" w:rsidRDefault="009300B7" w:rsidP="004052A6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p w:rsidR="008755AF" w:rsidRDefault="004052A6" w:rsidP="004052A6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4052A6">
        <w:rPr>
          <w:rFonts w:ascii="Century Gothic" w:hAnsi="Century Gothic" w:cs="Arial"/>
          <w:b/>
          <w:sz w:val="18"/>
          <w:szCs w:val="18"/>
        </w:rPr>
        <w:t xml:space="preserve">PAKIET NR 2 – </w:t>
      </w:r>
      <w:r w:rsidR="009300B7">
        <w:rPr>
          <w:rFonts w:ascii="Century Gothic" w:hAnsi="Century Gothic" w:cs="Arial"/>
          <w:b/>
          <w:sz w:val="18"/>
          <w:szCs w:val="18"/>
        </w:rPr>
        <w:t>Formularz Cenowy</w:t>
      </w:r>
    </w:p>
    <w:p w:rsidR="009300B7" w:rsidRPr="004052A6" w:rsidRDefault="009300B7" w:rsidP="004052A6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19"/>
        <w:gridCol w:w="2094"/>
        <w:gridCol w:w="1954"/>
        <w:gridCol w:w="1110"/>
        <w:gridCol w:w="702"/>
        <w:gridCol w:w="1112"/>
        <w:gridCol w:w="1124"/>
        <w:gridCol w:w="991"/>
      </w:tblGrid>
      <w:tr w:rsidR="004052A6" w:rsidRPr="004052A6" w:rsidTr="002735D4">
        <w:tc>
          <w:tcPr>
            <w:tcW w:w="519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094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954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Powierzchnia w m</w:t>
            </w:r>
            <w:r w:rsidRPr="004052A6"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10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Cena jedn. netto m</w:t>
            </w:r>
            <w:r w:rsidRPr="004052A6"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2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2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Cena jedn. brutto m</w:t>
            </w:r>
            <w:r w:rsidRPr="004052A6"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24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91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brutto</w:t>
            </w:r>
          </w:p>
        </w:tc>
      </w:tr>
      <w:tr w:rsidR="004052A6" w:rsidRPr="004052A6" w:rsidTr="002735D4">
        <w:tc>
          <w:tcPr>
            <w:tcW w:w="519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9</w:t>
            </w:r>
          </w:p>
        </w:tc>
        <w:tc>
          <w:tcPr>
            <w:tcW w:w="1954" w:type="dxa"/>
            <w:vAlign w:val="bottom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02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bottom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02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Klatka schodowa    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105,96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381,67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Serwerownia/ sterownia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socjalne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253,29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Sanitariaty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50,71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Laboratoria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157,36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Archiwum / modelarnia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98,83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przygotowawcze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Rehabilitacja sale ćwiczeń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119,88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Sala seminaryjna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29,52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26,09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badań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Sekretariat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14,15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kierownika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10,61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Tomograf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Poczekalnia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108,6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11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296,1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84,7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Pomieszczenia administracyjne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Sanitariaty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Bufet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 leków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Boks cytostatyczny + śluza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Boks odzieży </w:t>
            </w: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używanej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7,6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Serwerownia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Łącznik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108,5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Rozdzielnia NN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Boks aseptyczny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Śluza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Zmywalnia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Receptura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Ekspedycja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porządkowe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socjalne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Komora przyjęć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12</w:t>
            </w:r>
          </w:p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Wentylatornia</w:t>
            </w:r>
            <w:proofErr w:type="spellEnd"/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124,6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Sanitariat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Socjalny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opisowy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przygotowania pacjenta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Rejestracja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USG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Rezonans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Tomograf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Sterownia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Łazienki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Monitoring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131,1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Pomieszczenia warsztatowe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piwnicy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Pomieszcenie</w:t>
            </w:r>
            <w:proofErr w:type="spellEnd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demini</w:t>
            </w:r>
            <w:proofErr w:type="spellEnd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Węzeł cieplny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ED326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lastRenderedPageBreak/>
              <w:t>STERYLIZATORNIA</w:t>
            </w:r>
          </w:p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Powierzchnia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193,3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Pomieszczenia nieużytkowane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BUDYNEK NR 13 </w:t>
            </w:r>
          </w:p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169,59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Korytarz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74,12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Poczekalnia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44,73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Gabinety lekarskie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269,87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Gabinety zabiegowe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239,66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WC - łazienka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109,78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Magazynki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17,02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socjalne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86,63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Hol - poczekalnia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464,71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  czysty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5,81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 brudny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Pom, Podawania </w:t>
            </w:r>
            <w:proofErr w:type="spellStart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Cytostatyków</w:t>
            </w:r>
            <w:proofErr w:type="spellEnd"/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113,13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Pom, Przygotowania </w:t>
            </w:r>
            <w:proofErr w:type="spellStart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Cytostatyków</w:t>
            </w:r>
            <w:proofErr w:type="spellEnd"/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17,03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gospodarcze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22,27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43,44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Archiwum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68,58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Rejestracja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2990,6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techniczne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150,54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Parking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Rozdzielnia SN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Przedsionek P/POŻ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Agregat prądotwórczy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169,59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Winda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74,12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14</w:t>
            </w:r>
          </w:p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83,93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Korytarz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285,84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 depozytów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techniczne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59,59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Śluza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41,53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socjalny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120,85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Magazyn 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29,15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badań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15,35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przygotowania pacjenta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6,69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Zmywalnia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14,17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Odpady medyczne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33,84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Windy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Rozdzielnia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15,62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2735D4" w:rsidRPr="004052A6" w:rsidRDefault="005F2B40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15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127,01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Korytarze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822,97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WC- łazienka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305,41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 brudna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189,54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sale operacyjne/ gabinety zabiegowe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430,71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przygotowań personelu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22,07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przygotowań pacjenta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19,24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brudownik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57,75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socjalne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268,74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 sterylny / rozdzielnia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22,95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obejscie</w:t>
            </w:r>
            <w:proofErr w:type="spellEnd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brudne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96,52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śluza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43,19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sale chorych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362,62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sala opatrunkowa czysta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153,36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sala opatrunkowa brudna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38,61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wstępna dezynfekcja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10,09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dyżurka pielęgniarska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20,11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winda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13,99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przygotowanie i wydawanie zwłok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66,37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127,01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Korytarze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822,97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WC- łazienka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305,41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 brudna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189,54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wstępna dezynfekcja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430,71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dyżurka pielęgniarska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22,07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winda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19,24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przygotowanie i wydawanie zwłok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57,75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7/8</w:t>
            </w:r>
          </w:p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Korytarze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564,52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120,61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socjalne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442,71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WC łazienki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181,64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sale chorych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229,16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 porządkowe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6,91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wentylatoria</w:t>
            </w:r>
            <w:proofErr w:type="spellEnd"/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38,71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31,03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gab</w:t>
            </w:r>
            <w:proofErr w:type="spellEnd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zabiegowe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104,91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izolatka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brudownik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kuchenka oddziałowa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20,31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pkt pielęgniarski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śluza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9,05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pokój podawania </w:t>
            </w:r>
            <w:proofErr w:type="spellStart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cytstatyków</w:t>
            </w:r>
            <w:proofErr w:type="spellEnd"/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131,36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mammotom</w:t>
            </w:r>
            <w:proofErr w:type="spellEnd"/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sterownia 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11,92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mmammograf</w:t>
            </w:r>
            <w:proofErr w:type="spellEnd"/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archiwum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45,74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techniczne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179,04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131,61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rozdzielnia </w:t>
            </w: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elektryczna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12,49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windy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14,35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6</w:t>
            </w:r>
          </w:p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619,17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klatki schodowe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341,92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magazyn 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43,69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71,23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wc</w:t>
            </w:r>
            <w:proofErr w:type="spellEnd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łazienki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351,89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17,15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techniczne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69,15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socjalne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405,89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sale chorych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849,27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brudownik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68,58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gabinety zabiegowe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188,96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kuchenka oddziałowa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dyżurka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14,23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winda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16,93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034A05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034A0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5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348,8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archiwum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323,1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369,19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techniczne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socjalne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69,5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badań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171,3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ksiądz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modelarnia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gabinety zabiegowe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346,6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wc</w:t>
            </w:r>
            <w:proofErr w:type="spellEnd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łazienki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sale chorych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brudownik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rejestracja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BUDYNEK NR 4</w:t>
            </w:r>
          </w:p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sterownia Elekta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pomieszczenia </w:t>
            </w:r>
            <w:proofErr w:type="spellStart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elekty</w:t>
            </w:r>
            <w:proofErr w:type="spellEnd"/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poczekalnia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rejestracja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gammy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gabinety lekarskie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śluza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BUDYNEK NR 3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163,4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symulator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sanitariaty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HDR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elekta 4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lekarskie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wentylatornia</w:t>
            </w:r>
            <w:proofErr w:type="spellEnd"/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sala konferencyjna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BUDYNEK  NR 10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bunkry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034A05">
        <w:tc>
          <w:tcPr>
            <w:tcW w:w="7491" w:type="dxa"/>
            <w:gridSpan w:val="6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w skali miesiąca</w:t>
            </w:r>
          </w:p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034A05">
        <w:tc>
          <w:tcPr>
            <w:tcW w:w="7491" w:type="dxa"/>
            <w:gridSpan w:val="6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w skali 36 miesięcy</w:t>
            </w:r>
          </w:p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9300B7" w:rsidRDefault="009300B7" w:rsidP="009300B7">
      <w:pPr>
        <w:spacing w:line="360" w:lineRule="auto"/>
        <w:jc w:val="right"/>
        <w:rPr>
          <w:rFonts w:ascii="Arial Narrow" w:hAnsi="Arial Narrow" w:cs="Arial"/>
        </w:rPr>
      </w:pPr>
    </w:p>
    <w:p w:rsidR="009300B7" w:rsidRPr="00541CE9" w:rsidRDefault="009300B7" w:rsidP="009300B7">
      <w:pPr>
        <w:spacing w:line="360" w:lineRule="auto"/>
        <w:jc w:val="right"/>
        <w:rPr>
          <w:rFonts w:ascii="Arial Narrow" w:hAnsi="Arial Narrow" w:cs="Arial"/>
        </w:rPr>
      </w:pPr>
      <w:bookmarkStart w:id="0" w:name="_GoBack"/>
      <w:bookmarkEnd w:id="0"/>
      <w:r w:rsidRPr="00541CE9">
        <w:rPr>
          <w:rFonts w:ascii="Arial Narrow" w:hAnsi="Arial Narrow" w:cs="Arial"/>
        </w:rPr>
        <w:t>…………………………..………………………………………………………………</w:t>
      </w:r>
    </w:p>
    <w:p w:rsidR="009300B7" w:rsidRPr="00541CE9" w:rsidRDefault="009300B7" w:rsidP="009300B7">
      <w:pPr>
        <w:spacing w:line="360" w:lineRule="auto"/>
        <w:jc w:val="center"/>
        <w:rPr>
          <w:rFonts w:ascii="Arial Narrow" w:hAnsi="Arial Narrow"/>
        </w:rPr>
      </w:pPr>
      <w:r w:rsidRPr="00541CE9">
        <w:rPr>
          <w:rFonts w:ascii="Arial Narrow" w:hAnsi="Arial Narrow" w:cs="Arial"/>
          <w:i/>
        </w:rPr>
        <w:t xml:space="preserve">                                                                    Data i podpis upoważnionego przedstawiciela Wykonawcy</w:t>
      </w:r>
    </w:p>
    <w:p w:rsidR="001E4D68" w:rsidRPr="004052A6" w:rsidRDefault="001E4D68" w:rsidP="004052A6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sectPr w:rsidR="001E4D68" w:rsidRPr="004052A6" w:rsidSect="005B1721">
      <w:foot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31" w:rsidRDefault="00253431" w:rsidP="009300B7">
      <w:pPr>
        <w:spacing w:after="0" w:line="240" w:lineRule="auto"/>
      </w:pPr>
      <w:r>
        <w:separator/>
      </w:r>
    </w:p>
  </w:endnote>
  <w:endnote w:type="continuationSeparator" w:id="0">
    <w:p w:rsidR="00253431" w:rsidRDefault="00253431" w:rsidP="0093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700211"/>
      <w:docPartObj>
        <w:docPartGallery w:val="Page Numbers (Bottom of Page)"/>
        <w:docPartUnique/>
      </w:docPartObj>
    </w:sdtPr>
    <w:sdtContent>
      <w:p w:rsidR="009300B7" w:rsidRDefault="009300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300B7" w:rsidRDefault="009300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31" w:rsidRDefault="00253431" w:rsidP="009300B7">
      <w:pPr>
        <w:spacing w:after="0" w:line="240" w:lineRule="auto"/>
      </w:pPr>
      <w:r>
        <w:separator/>
      </w:r>
    </w:p>
  </w:footnote>
  <w:footnote w:type="continuationSeparator" w:id="0">
    <w:p w:rsidR="00253431" w:rsidRDefault="00253431" w:rsidP="00930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48E"/>
    <w:multiLevelType w:val="hybridMultilevel"/>
    <w:tmpl w:val="E0C8E246"/>
    <w:lvl w:ilvl="0" w:tplc="FD4E1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092D17"/>
    <w:multiLevelType w:val="hybridMultilevel"/>
    <w:tmpl w:val="833E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8E43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B76BE"/>
    <w:multiLevelType w:val="hybridMultilevel"/>
    <w:tmpl w:val="46524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08"/>
    <w:rsid w:val="00034A05"/>
    <w:rsid w:val="001E4D68"/>
    <w:rsid w:val="00253431"/>
    <w:rsid w:val="002735D4"/>
    <w:rsid w:val="004052A6"/>
    <w:rsid w:val="005B1721"/>
    <w:rsid w:val="005F2B40"/>
    <w:rsid w:val="00717EE7"/>
    <w:rsid w:val="008755AF"/>
    <w:rsid w:val="009300B7"/>
    <w:rsid w:val="00A05C17"/>
    <w:rsid w:val="00C16D08"/>
    <w:rsid w:val="00E24B1A"/>
    <w:rsid w:val="00E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2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B7"/>
  </w:style>
  <w:style w:type="paragraph" w:styleId="Stopka">
    <w:name w:val="footer"/>
    <w:basedOn w:val="Normalny"/>
    <w:link w:val="StopkaZnak"/>
    <w:uiPriority w:val="99"/>
    <w:unhideWhenUsed/>
    <w:rsid w:val="0093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2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B7"/>
  </w:style>
  <w:style w:type="paragraph" w:styleId="Stopka">
    <w:name w:val="footer"/>
    <w:basedOn w:val="Normalny"/>
    <w:link w:val="StopkaZnak"/>
    <w:uiPriority w:val="99"/>
    <w:unhideWhenUsed/>
    <w:rsid w:val="0093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10</cp:revision>
  <dcterms:created xsi:type="dcterms:W3CDTF">2018-10-16T08:15:00Z</dcterms:created>
  <dcterms:modified xsi:type="dcterms:W3CDTF">2018-10-16T11:02:00Z</dcterms:modified>
</cp:coreProperties>
</file>