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Załącznik nr18 do SIWZ </w:t>
      </w:r>
    </w:p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DA.ZP.242.73.2018</w:t>
      </w:r>
    </w:p>
    <w:p w:rsidR="00FC35AE" w:rsidRDefault="00FC35AE" w:rsidP="00FA01D9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FC35AE" w:rsidRDefault="00FC35AE" w:rsidP="00FC35A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052A6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1</w:t>
      </w:r>
      <w:r w:rsidRPr="004052A6">
        <w:rPr>
          <w:rFonts w:ascii="Century Gothic" w:hAnsi="Century Gothic" w:cs="Arial"/>
          <w:b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sz w:val="18"/>
          <w:szCs w:val="18"/>
        </w:rPr>
        <w:t>Formularz Cenowy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99"/>
        <w:gridCol w:w="2483"/>
        <w:gridCol w:w="1835"/>
        <w:gridCol w:w="1027"/>
        <w:gridCol w:w="671"/>
        <w:gridCol w:w="1033"/>
        <w:gridCol w:w="1082"/>
        <w:gridCol w:w="976"/>
      </w:tblGrid>
      <w:tr w:rsidR="00972C21" w:rsidRPr="004052A6" w:rsidTr="004E793E">
        <w:tc>
          <w:tcPr>
            <w:tcW w:w="499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83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35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7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netto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1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VAT w %</w:t>
            </w:r>
          </w:p>
        </w:tc>
        <w:tc>
          <w:tcPr>
            <w:tcW w:w="1033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brutto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2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76" w:type="dxa"/>
          </w:tcPr>
          <w:p w:rsidR="00972C21" w:rsidRPr="004052A6" w:rsidRDefault="00972C21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972C21" w:rsidRPr="004052A6" w:rsidTr="004E793E">
        <w:tc>
          <w:tcPr>
            <w:tcW w:w="499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10  Dział Diagnostyki Laboratoryjnej</w:t>
            </w:r>
          </w:p>
        </w:tc>
        <w:tc>
          <w:tcPr>
            <w:tcW w:w="1835" w:type="dxa"/>
            <w:vAlign w:val="bottom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217,3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81,9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13,2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19,2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5,  INTERNA</w:t>
            </w:r>
          </w:p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052A6" w:rsidRDefault="00972C21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Ortopedyczno- Urazowy</w:t>
            </w: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263,3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175,6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101,5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prac. </w:t>
            </w:r>
            <w:proofErr w:type="spellStart"/>
            <w:r>
              <w:rPr>
                <w:rFonts w:ascii="Liberation Sans" w:hAnsi="Liberation Sans"/>
                <w:color w:val="000000"/>
              </w:rPr>
              <w:t>Osteodenzytometrii</w:t>
            </w:r>
            <w:proofErr w:type="spellEnd"/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B23BFC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Chorób Wewnętrznych, Diabetologii, Endokrynologii i Reumatologii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FA01D9" w:rsidRDefault="00FA01D9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Pr="00FA01D9" w:rsidRDefault="00FA01D9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FA01D9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194,7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63,3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10,4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97,7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dydaktyczny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14,7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FA01D9" w:rsidRDefault="00FA01D9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208,3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56,6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88,1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B23BFC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Kardiologii</w:t>
            </w:r>
          </w:p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Pr="00B23BFC" w:rsidRDefault="00B23BFC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B23BFC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251,5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Pracownia Zaburzeń Rytmu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9,2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 w:rsidP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96,3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  <w:r w:rsidR="00FA01D9">
              <w:rPr>
                <w:rFonts w:ascii="Liberation Sans" w:hAnsi="Liberation Sans"/>
                <w:b/>
                <w:bCs/>
                <w:color w:val="000000"/>
              </w:rPr>
              <w:t xml:space="preserve"> (pustostan)</w:t>
            </w:r>
          </w:p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B23BFC" w:rsidRDefault="00FA01D9" w:rsidP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123,6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Hemodynamiki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42,7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1,9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25,6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A01D9" w:rsidRPr="004052A6" w:rsidTr="004E793E">
        <w:tc>
          <w:tcPr>
            <w:tcW w:w="499" w:type="dxa"/>
          </w:tcPr>
          <w:p w:rsidR="00FA01D9" w:rsidRPr="004052A6" w:rsidRDefault="00FA01D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FA01D9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87,1</w:t>
            </w:r>
          </w:p>
        </w:tc>
        <w:tc>
          <w:tcPr>
            <w:tcW w:w="1027" w:type="dxa"/>
            <w:vAlign w:val="center"/>
          </w:tcPr>
          <w:p w:rsidR="00FA01D9" w:rsidRPr="004052A6" w:rsidRDefault="00FA01D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FA01D9" w:rsidRPr="004052A6" w:rsidRDefault="00FA01D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B23BFC" w:rsidRDefault="00B23BFC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 Oddział Intensywnego Nadzoru Kardiologicznego</w:t>
            </w: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145,67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60,44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13,79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15,87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3BFC" w:rsidRPr="004052A6" w:rsidTr="004E793E">
        <w:tc>
          <w:tcPr>
            <w:tcW w:w="499" w:type="dxa"/>
          </w:tcPr>
          <w:p w:rsidR="00B23BFC" w:rsidRPr="004052A6" w:rsidRDefault="00B23BF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B23BFC" w:rsidRDefault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przedsionek</w:t>
            </w:r>
          </w:p>
        </w:tc>
        <w:tc>
          <w:tcPr>
            <w:tcW w:w="1835" w:type="dxa"/>
            <w:vAlign w:val="bottom"/>
          </w:tcPr>
          <w:p w:rsidR="00B23BFC" w:rsidRDefault="00B23BF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23,53</w:t>
            </w:r>
          </w:p>
        </w:tc>
        <w:tc>
          <w:tcPr>
            <w:tcW w:w="1027" w:type="dxa"/>
            <w:vAlign w:val="center"/>
          </w:tcPr>
          <w:p w:rsidR="00B23BFC" w:rsidRPr="004052A6" w:rsidRDefault="00B23BF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B23BFC" w:rsidRPr="004052A6" w:rsidRDefault="00B23BF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Piwnica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4E793E" w:rsidRDefault="004E793E" w:rsidP="00B23BFC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odc.A</w:t>
            </w:r>
            <w:proofErr w:type="spellEnd"/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pom.magazynowe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bottom"/>
          </w:tcPr>
          <w:p w:rsidR="004E793E" w:rsidRDefault="004E793E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pom.socjalne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Hemodynamika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pomieszczenie</w:t>
            </w:r>
            <w:r w:rsidR="00FA01D9">
              <w:rPr>
                <w:rFonts w:ascii="Liberation Sans" w:hAnsi="Liberation Sans"/>
                <w:color w:val="000000"/>
              </w:rPr>
              <w:t xml:space="preserve"> (pustostan)</w:t>
            </w:r>
          </w:p>
        </w:tc>
        <w:tc>
          <w:tcPr>
            <w:tcW w:w="1835" w:type="dxa"/>
            <w:vAlign w:val="bottom"/>
          </w:tcPr>
          <w:p w:rsidR="004E793E" w:rsidRDefault="004E793E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72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4E793E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 INTERNA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185,8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2,3,4,1C SZPITALNY ODDZIAŁ RATUNKOWY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reanim.zabieg.;</w:t>
            </w: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437,21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Sanitariaty;łazienki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sterylizatornia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pom.laboratoryjne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Dekontaminacji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pom.porządkowe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depozyt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pom.segregacji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64,6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poczekalnia, </w:t>
            </w:r>
            <w:proofErr w:type="spellStart"/>
            <w:r>
              <w:rPr>
                <w:rFonts w:ascii="Liberation Sans" w:hAnsi="Liberation Sans"/>
                <w:color w:val="000000"/>
              </w:rPr>
              <w:t>kmunikacja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365,2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podjazd karetek</w:t>
            </w:r>
          </w:p>
        </w:tc>
        <w:tc>
          <w:tcPr>
            <w:tcW w:w="1835" w:type="dxa"/>
            <w:vAlign w:val="center"/>
          </w:tcPr>
          <w:p w:rsidR="004E793E" w:rsidRDefault="004E793E" w:rsidP="004E793E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4E793E" w:rsidRPr="004E793E" w:rsidRDefault="004E793E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E793E" w:rsidRDefault="004E793E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APTEKA</w:t>
            </w:r>
          </w:p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sanitariaty,zmywalnia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Dział Fizjoterapii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052A6" w:rsidRDefault="004E793E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800000"/>
              </w:rPr>
            </w:pPr>
            <w:r>
              <w:rPr>
                <w:rFonts w:ascii="Liberation Sans" w:hAnsi="Liberation Sans"/>
                <w:color w:val="800000"/>
              </w:rPr>
              <w:t>pow. wspólna (nie użytkowany)</w:t>
            </w:r>
          </w:p>
        </w:tc>
        <w:tc>
          <w:tcPr>
            <w:tcW w:w="1835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Bielizny czystej</w:t>
            </w:r>
            <w:r w:rsidR="00FA01D9">
              <w:rPr>
                <w:rFonts w:ascii="Liberation Sans" w:hAnsi="Liberation Sans"/>
                <w:color w:val="000000"/>
              </w:rPr>
              <w:t xml:space="preserve"> (pustostan)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FF0066"/>
                <w:sz w:val="18"/>
                <w:szCs w:val="18"/>
              </w:rPr>
            </w:pPr>
            <w:r>
              <w:rPr>
                <w:rFonts w:ascii="Liberation Sans" w:hAnsi="Liberation Sans"/>
                <w:color w:val="FF0066"/>
                <w:sz w:val="18"/>
                <w:szCs w:val="18"/>
              </w:rPr>
              <w:t>36,31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(pustostan)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FF0066"/>
              </w:rPr>
            </w:pPr>
            <w:r>
              <w:rPr>
                <w:rFonts w:ascii="Liberation Sans" w:hAnsi="Liberation Sans"/>
                <w:color w:val="FF0066"/>
              </w:rPr>
              <w:t>20,05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(pustostan)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FF0066"/>
              </w:rPr>
            </w:pPr>
            <w:r>
              <w:rPr>
                <w:rFonts w:ascii="Liberation Sans" w:hAnsi="Liberation Sans"/>
                <w:color w:val="FF0066"/>
              </w:rPr>
              <w:t>6,19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(pustostan)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FF0066"/>
              </w:rPr>
            </w:pPr>
            <w:r>
              <w:rPr>
                <w:rFonts w:ascii="Liberation Sans" w:hAnsi="Liberation Sans"/>
                <w:color w:val="FF0066"/>
              </w:rPr>
              <w:t>158,75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Bielizny brudnej</w:t>
            </w:r>
          </w:p>
          <w:p w:rsidR="00FA01D9" w:rsidRDefault="00FA01D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(pustostan)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FF0066"/>
              </w:rPr>
            </w:pPr>
            <w:r>
              <w:rPr>
                <w:rFonts w:ascii="Liberation Sans" w:hAnsi="Liberation Sans"/>
                <w:color w:val="FF0066"/>
              </w:rPr>
              <w:t>37,51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052A6" w:rsidRDefault="00972C21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Pomieszczenia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86,2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 medyczny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medyczne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189,5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1, 1B Poradnie Specjalistyczne  i Gabinety  SOR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Pok. badań Okulistyki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 Okulistyki Dor.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por.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16,03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138,9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anestezjolog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gab.punktu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przyjęć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Audiol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 węzłem </w:t>
            </w:r>
            <w:proofErr w:type="spellStart"/>
            <w:r>
              <w:rPr>
                <w:rFonts w:ascii="Liberation Sans" w:hAnsi="Liberation Sans"/>
                <w:color w:val="000000"/>
              </w:rPr>
              <w:t>sanit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44,26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Foniatryczna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20,97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Laryngologiczna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Laryn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Ortopedyczna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63,45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gipsownia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poradni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70,95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gipsownia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13,95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SOR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168,24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4E793E">
        <w:tc>
          <w:tcPr>
            <w:tcW w:w="499" w:type="dxa"/>
          </w:tcPr>
          <w:p w:rsidR="004E793E" w:rsidRPr="004E793E" w:rsidRDefault="004E793E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pow. wspólna</w:t>
            </w:r>
          </w:p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 wejście główne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41,7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1, 1C  Oddział Urologii Onkologicznej i </w:t>
            </w:r>
            <w:r>
              <w:rPr>
                <w:rFonts w:ascii="Liberation Sans" w:hAnsi="Liberation Sans"/>
                <w:b/>
                <w:bCs/>
                <w:color w:val="000000"/>
              </w:rPr>
              <w:lastRenderedPageBreak/>
              <w:t>Ogólnej</w:t>
            </w: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180,3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6,9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116,3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152,3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E793E" w:rsidRDefault="004E793E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90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793E" w:rsidRPr="004052A6" w:rsidTr="00861C1C">
        <w:tc>
          <w:tcPr>
            <w:tcW w:w="499" w:type="dxa"/>
          </w:tcPr>
          <w:p w:rsidR="004E793E" w:rsidRPr="004052A6" w:rsidRDefault="004E793E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4E793E" w:rsidRDefault="004E793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4E793E" w:rsidRDefault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83,4</w:t>
            </w:r>
          </w:p>
        </w:tc>
        <w:tc>
          <w:tcPr>
            <w:tcW w:w="1027" w:type="dxa"/>
            <w:vAlign w:val="center"/>
          </w:tcPr>
          <w:p w:rsidR="004E793E" w:rsidRPr="004052A6" w:rsidRDefault="004E793E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4E793E" w:rsidRPr="004052A6" w:rsidRDefault="004E793E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4E793E" w:rsidRDefault="00972C21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972C21" w:rsidRPr="004E793E" w:rsidRDefault="004E793E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1,1B  Oddział Chirurgii Małoinwazyjnej i Onkologicznej</w:t>
            </w: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318,03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22,82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108,5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173,8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36,67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21,01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248,77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7D6" w:rsidRPr="004052A6" w:rsidTr="00861C1C">
        <w:tc>
          <w:tcPr>
            <w:tcW w:w="499" w:type="dxa"/>
          </w:tcPr>
          <w:p w:rsidR="00A057D6" w:rsidRPr="004052A6" w:rsidRDefault="00A057D6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A057D6" w:rsidRDefault="00A057D6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57,97</w:t>
            </w:r>
          </w:p>
        </w:tc>
        <w:tc>
          <w:tcPr>
            <w:tcW w:w="1027" w:type="dxa"/>
            <w:vAlign w:val="center"/>
          </w:tcPr>
          <w:p w:rsidR="00A057D6" w:rsidRPr="004052A6" w:rsidRDefault="00A057D6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A057D6" w:rsidRPr="004052A6" w:rsidRDefault="00A057D6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A057D6" w:rsidRDefault="00972C21" w:rsidP="00A057D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A057D6" w:rsidRDefault="00A057D6" w:rsidP="00A057D6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Kaplica Szpitalna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Kaplicy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78,4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499" w:type="dxa"/>
          </w:tcPr>
          <w:p w:rsidR="00972C21" w:rsidRPr="005F1F13" w:rsidRDefault="00972C21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Chorób Oczu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72C21" w:rsidRPr="004052A6" w:rsidRDefault="00972C21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131,48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52,27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172,76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20,64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34,85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8,13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33,14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35,86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Pr="005F1F13" w:rsidRDefault="005F1F13" w:rsidP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center"/>
          </w:tcPr>
          <w:p w:rsidR="005F1F13" w:rsidRDefault="005F1F13" w:rsidP="005F1F13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5F1F13" w:rsidRPr="005F1F13" w:rsidRDefault="005F1F13" w:rsidP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Otolaryngologii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123,24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52,17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77,81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212,12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37,62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27,04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FF3300"/>
              </w:rPr>
            </w:pPr>
            <w:r>
              <w:rPr>
                <w:rFonts w:ascii="Liberation Sans" w:hAnsi="Liberation Sans"/>
                <w:b/>
                <w:bCs/>
                <w:color w:val="FF3300"/>
              </w:rPr>
              <w:t>Budynek Nr 1,  Oddział Gastroenterologii   ( nie użytkowany)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314,89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98,24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25,09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22,04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18,6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268,1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59,8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FF3300"/>
              </w:rPr>
            </w:pPr>
            <w:r>
              <w:rPr>
                <w:rFonts w:ascii="Liberation Sans" w:hAnsi="Liberation Sans"/>
                <w:b/>
                <w:bCs/>
                <w:color w:val="FF3300"/>
              </w:rPr>
              <w:t xml:space="preserve">Budynek Nr 1, 1B Ośrodek Diagnostyki i Leczenia Endoskopowego </w:t>
            </w:r>
            <w:r>
              <w:rPr>
                <w:rFonts w:ascii="Liberation Sans" w:hAnsi="Liberation Sans"/>
                <w:b/>
                <w:bCs/>
                <w:color w:val="FF3300"/>
              </w:rPr>
              <w:lastRenderedPageBreak/>
              <w:t>Endoskopowa (nie użytkowany)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48,59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36,49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100,47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43,29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endoskopów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20,24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27,62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8,08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2,3,4 Oddział Anestezjologii i Intensywnej Terapii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aparaturawnia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18,06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276,38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131,6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łóżek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34,31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18,4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Na wózki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6,5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17,5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239,42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5F1F13" w:rsidRDefault="005F1F13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104,85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41,53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861C1C">
        <w:tc>
          <w:tcPr>
            <w:tcW w:w="499" w:type="dxa"/>
          </w:tcPr>
          <w:p w:rsidR="005F1F13" w:rsidRPr="004052A6" w:rsidRDefault="005F1F1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F1F13" w:rsidRDefault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143,17</w:t>
            </w: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861C1C" w:rsidRDefault="005F1F13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F1F13" w:rsidRDefault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29,46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11,68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861C1C" w:rsidRDefault="005F1F13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5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Sterylizatornia</w:t>
            </w:r>
            <w:proofErr w:type="spellEnd"/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Sterylizatorni</w:t>
            </w:r>
            <w:proofErr w:type="spellEnd"/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269,3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15,3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odpadów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60,1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4E793E">
        <w:tc>
          <w:tcPr>
            <w:tcW w:w="499" w:type="dxa"/>
          </w:tcPr>
          <w:p w:rsidR="00861C1C" w:rsidRPr="00861C1C" w:rsidRDefault="00861C1C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b/>
                <w:bCs/>
                <w:color w:val="800000"/>
              </w:rPr>
            </w:pPr>
            <w:r>
              <w:rPr>
                <w:rFonts w:ascii="Liberation Sans" w:hAnsi="Liberation Sans"/>
                <w:b/>
                <w:bCs/>
                <w:color w:val="800000"/>
              </w:rPr>
              <w:t>Pow. wspólne</w:t>
            </w:r>
          </w:p>
        </w:tc>
        <w:tc>
          <w:tcPr>
            <w:tcW w:w="1835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342,5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 personelu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132,7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283,1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861C1C">
        <w:tc>
          <w:tcPr>
            <w:tcW w:w="499" w:type="dxa"/>
          </w:tcPr>
          <w:p w:rsidR="00861C1C" w:rsidRPr="004052A6" w:rsidRDefault="00861C1C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861C1C" w:rsidRDefault="00861C1C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</w:t>
            </w: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1F13" w:rsidRPr="004052A6" w:rsidTr="004E793E">
        <w:tc>
          <w:tcPr>
            <w:tcW w:w="499" w:type="dxa"/>
          </w:tcPr>
          <w:p w:rsidR="005F1F13" w:rsidRPr="00861C1C" w:rsidRDefault="005F1F13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861C1C" w:rsidRDefault="00861C1C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Dział Diagnostyki Obrazowej</w:t>
            </w:r>
          </w:p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F1F13" w:rsidRPr="004052A6" w:rsidRDefault="005F1F1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F1F13" w:rsidRPr="004052A6" w:rsidRDefault="005F1F1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USG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Tomograf Komputerowy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Echo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RTG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Rezonans magnetyczny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85,3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223,9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4E793E">
        <w:tc>
          <w:tcPr>
            <w:tcW w:w="499" w:type="dxa"/>
          </w:tcPr>
          <w:p w:rsidR="00861C1C" w:rsidRPr="005831DF" w:rsidRDefault="00861C1C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Blok Operacyjny</w:t>
            </w:r>
          </w:p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391,3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szatnia,przebieralnia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Przygotowawcze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195,9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sala </w:t>
            </w:r>
            <w:proofErr w:type="spellStart"/>
            <w:r>
              <w:rPr>
                <w:rFonts w:ascii="Liberation Sans" w:hAnsi="Liberation Sans"/>
                <w:color w:val="000000"/>
              </w:rPr>
              <w:t>wybudzeń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121,7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operacyjne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Pr="005831DF" w:rsidRDefault="005831DF" w:rsidP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myjnia narzędzi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1C1C" w:rsidRPr="004052A6" w:rsidTr="004E793E">
        <w:tc>
          <w:tcPr>
            <w:tcW w:w="499" w:type="dxa"/>
          </w:tcPr>
          <w:p w:rsidR="00861C1C" w:rsidRPr="005831DF" w:rsidRDefault="00861C1C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12 Pododdział  Udarowy</w:t>
            </w:r>
          </w:p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61C1C" w:rsidRPr="004052A6" w:rsidRDefault="00861C1C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861C1C" w:rsidRPr="004052A6" w:rsidRDefault="00861C1C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149,6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zabiegowe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33,4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12 Oddział Rehabilitacji Neurologicznej</w:t>
            </w:r>
          </w:p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190,65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73,85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12 Oddział Rehabilitacji Ogólnoustrojowej</w:t>
            </w:r>
          </w:p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127,2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222,9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28,65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center"/>
          </w:tcPr>
          <w:p w:rsidR="005831DF" w:rsidRDefault="005831DF" w:rsidP="005831DF">
            <w:pPr>
              <w:jc w:val="center"/>
              <w:rPr>
                <w:rFonts w:ascii="Liberation Sans" w:hAnsi="Liberation Sans"/>
                <w:color w:val="000000"/>
              </w:rPr>
            </w:pPr>
          </w:p>
          <w:p w:rsidR="005831DF" w:rsidRPr="005831DF" w:rsidRDefault="005831DF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12 Oddział Neurologii</w:t>
            </w:r>
          </w:p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sale </w:t>
            </w:r>
            <w:proofErr w:type="spellStart"/>
            <w:r>
              <w:rPr>
                <w:rFonts w:ascii="Liberation Sans" w:hAnsi="Liberation Sans"/>
                <w:color w:val="000000"/>
              </w:rPr>
              <w:t>chorych,gab.zabiegowe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339,2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116,6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214,4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Pr="005831DF" w:rsidRDefault="005831DF">
            <w:pPr>
              <w:rPr>
                <w:rFonts w:ascii="Liberation Sans" w:hAnsi="Liberation Sans"/>
                <w:b/>
                <w:color w:val="000000"/>
              </w:rPr>
            </w:pPr>
            <w:r w:rsidRPr="005831DF">
              <w:rPr>
                <w:rFonts w:ascii="Liberation Sans" w:hAnsi="Liberation Sans"/>
                <w:b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bielizny-brudownik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160,1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177,7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5831DF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Piwnica w budynku USK</w:t>
            </w:r>
          </w:p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Bielizny czystej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101,6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personelu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 masażysty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ubrań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32,4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tunel łączący bud. 12 z 1</w:t>
            </w:r>
          </w:p>
        </w:tc>
        <w:tc>
          <w:tcPr>
            <w:tcW w:w="1835" w:type="dxa"/>
            <w:vAlign w:val="center"/>
          </w:tcPr>
          <w:p w:rsidR="005831DF" w:rsidRPr="005831DF" w:rsidRDefault="005831DF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291,1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5831DF" w:rsidRDefault="005831DF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Oddział Pediatrii i Neurologii Dziecięcej</w:t>
            </w:r>
          </w:p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259,3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184,4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CE751F" w:rsidRDefault="005831D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5831DF" w:rsidRDefault="005831DF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CE751F" w:rsidRDefault="005831D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szkoła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CE751F" w:rsidRDefault="005831D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magazynek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44,5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CE751F" w:rsidRDefault="005831D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OC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13,6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Związki zawodowe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FA01D9">
        <w:tc>
          <w:tcPr>
            <w:tcW w:w="499" w:type="dxa"/>
          </w:tcPr>
          <w:p w:rsidR="005831DF" w:rsidRPr="004052A6" w:rsidRDefault="005831D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Default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bottom"/>
          </w:tcPr>
          <w:p w:rsidR="005831DF" w:rsidRDefault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16,2</w:t>
            </w: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31DF" w:rsidRPr="004052A6" w:rsidTr="004E793E">
        <w:tc>
          <w:tcPr>
            <w:tcW w:w="499" w:type="dxa"/>
          </w:tcPr>
          <w:p w:rsidR="005831DF" w:rsidRPr="00CE751F" w:rsidRDefault="005831D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5831DF" w:rsidRP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Poradnie specjalistyczne</w:t>
            </w:r>
          </w:p>
        </w:tc>
        <w:tc>
          <w:tcPr>
            <w:tcW w:w="1835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831DF" w:rsidRPr="004052A6" w:rsidRDefault="005831D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5831DF" w:rsidRPr="004052A6" w:rsidRDefault="005831D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lekarskie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kl.schodowe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Pediatryczna Izba Przyjęć</w:t>
            </w:r>
          </w:p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40,3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7,3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P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7, 7A 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Ginekologiczno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</w:rPr>
              <w:t xml:space="preserve"> – Położniczy</w:t>
            </w: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156,31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93,01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66,1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164,74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45,42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 RTG</w:t>
            </w:r>
          </w:p>
        </w:tc>
        <w:tc>
          <w:tcPr>
            <w:tcW w:w="1835" w:type="dxa"/>
            <w:vAlign w:val="center"/>
          </w:tcPr>
          <w:p w:rsidR="00CE751F" w:rsidRPr="00CE751F" w:rsidRDefault="00CE751F" w:rsidP="00CE751F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70,61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SOR Ginekologiczny</w:t>
            </w:r>
          </w:p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obserwacyjna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23,91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32,69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32,36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6,06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15,86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0947B9" w:rsidRDefault="000947B9" w:rsidP="000947B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Pr="000947B9" w:rsidRDefault="000947B9" w:rsidP="000947B9">
            <w:pPr>
              <w:spacing w:after="200" w:line="276" w:lineRule="auto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ginekologiczne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Ginekologiczny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Endoskopowy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Neonatologiczny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17,01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22,22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4,69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14,54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140,64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24,99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55,18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Dziecięce</w:t>
            </w:r>
          </w:p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Kardiologiczna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35,37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14,95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Nefrologia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33,29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Neurologiczna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18,95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5,69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21,31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Porządkowe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37,86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49,81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Ginekologii</w:t>
            </w:r>
          </w:p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293,17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CE751F" w:rsidRDefault="00CE751F" w:rsidP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173,25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311,74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13,54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porodowe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88,33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155,97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323,44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183,52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52,36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81,66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FA01D9">
        <w:tc>
          <w:tcPr>
            <w:tcW w:w="499" w:type="dxa"/>
          </w:tcPr>
          <w:p w:rsidR="00CE751F" w:rsidRPr="004052A6" w:rsidRDefault="00CE751F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CE751F" w:rsidRDefault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Neonatologii z Patologią i Intensywną Terapią</w:t>
            </w:r>
          </w:p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290,97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0947B9" w:rsidRDefault="000947B9" w:rsidP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171,37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313,46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473,13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145,87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22,46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39,54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82,94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37,38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947B9" w:rsidRPr="004052A6" w:rsidTr="00FA01D9">
        <w:tc>
          <w:tcPr>
            <w:tcW w:w="499" w:type="dxa"/>
          </w:tcPr>
          <w:p w:rsidR="000947B9" w:rsidRPr="004052A6" w:rsidRDefault="000947B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0947B9" w:rsidRDefault="000947B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0947B9" w:rsidRDefault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53,8</w:t>
            </w:r>
          </w:p>
        </w:tc>
        <w:tc>
          <w:tcPr>
            <w:tcW w:w="1027" w:type="dxa"/>
            <w:vAlign w:val="center"/>
          </w:tcPr>
          <w:p w:rsidR="000947B9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0947B9" w:rsidRPr="004052A6" w:rsidRDefault="000947B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CE751F" w:rsidRDefault="00CE751F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CE751F" w:rsidRDefault="00CE751F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8A Poradnie Specjalistyczne</w:t>
            </w:r>
          </w:p>
          <w:p w:rsidR="00CE751F" w:rsidRDefault="00CE751F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45,15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POZ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Zab</w:t>
            </w:r>
            <w:proofErr w:type="spellEnd"/>
            <w:r>
              <w:rPr>
                <w:rFonts w:ascii="Liberation Sans" w:hAnsi="Liberation Sans"/>
                <w:color w:val="000000"/>
              </w:rPr>
              <w:t>. POZ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gab.POZ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Kardiologiczna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34,16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EKG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12,23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medycyna pracy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25,24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Alergologiczna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Zabieg. Alergologii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17,42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 pobrań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8,7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3,43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Nocnej i Świątecznej Op.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26,08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Zabieg. Ni </w:t>
            </w:r>
            <w:proofErr w:type="spellStart"/>
            <w:r>
              <w:rPr>
                <w:rFonts w:ascii="Liberation Sans" w:hAnsi="Liberation Sans"/>
                <w:color w:val="000000"/>
              </w:rPr>
              <w:t>ś.Op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12,13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N i Św. Op.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N i Św. Op.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Poradnictwo socjalne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12,05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Punkt Krwiodawstwa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18,21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Cukrzycowa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42,88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Alergologiczna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Pulmunologii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Gastrologiczna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Pulmunologiczna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 , poczekalnia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167,58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17 ,21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3E48A9" w:rsidRDefault="00CE751F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CE751F" w:rsidRPr="003E48A9" w:rsidRDefault="003E48A9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Zakład Pielęgnacyjno-Opiekuńczy</w:t>
            </w: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184,84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210,22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37,7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łóżek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35,52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99,38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3E48A9" w:rsidRDefault="003E48A9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50,21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234,2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748,1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31,92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62,99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52,51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Ćwiczeń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193,07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15,77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19,75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Pr="003E48A9" w:rsidRDefault="003E48A9" w:rsidP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5,52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E751F" w:rsidRPr="004052A6" w:rsidTr="004E793E">
        <w:tc>
          <w:tcPr>
            <w:tcW w:w="499" w:type="dxa"/>
          </w:tcPr>
          <w:p w:rsidR="00CE751F" w:rsidRPr="003E48A9" w:rsidRDefault="00CE751F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BCO – Oddział Rehabilitacji Ogólnoustrojowej i Neurologicznej</w:t>
            </w:r>
          </w:p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CE751F" w:rsidRPr="004052A6" w:rsidRDefault="00CE751F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CE751F" w:rsidRPr="004052A6" w:rsidRDefault="00CE751F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140,56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14,27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28,64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3E48A9" w:rsidRDefault="003E48A9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19,4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5,13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141,13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ićwiczeń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79,36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bottom"/>
          </w:tcPr>
          <w:p w:rsidR="003E48A9" w:rsidRDefault="003E48A9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24,5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3E48A9" w:rsidRDefault="003E48A9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 w:rsidP="003E48A9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 xml:space="preserve">Budynek Nr  9 </w:t>
            </w:r>
            <w:r>
              <w:rPr>
                <w:rFonts w:ascii="Liberation Sans" w:hAnsi="Liberation Sans"/>
                <w:b/>
                <w:bCs/>
                <w:color w:val="FF0066"/>
              </w:rPr>
              <w:lastRenderedPageBreak/>
              <w:t>Rehabilitacja nowy ( Planowane uruchomienie – V 2019 roku.)</w:t>
            </w:r>
          </w:p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FA01D9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arch.oddziału</w:t>
            </w:r>
            <w:proofErr w:type="spellEnd"/>
          </w:p>
        </w:tc>
        <w:tc>
          <w:tcPr>
            <w:tcW w:w="1835" w:type="dxa"/>
            <w:vAlign w:val="bottom"/>
          </w:tcPr>
          <w:p w:rsidR="003E48A9" w:rsidRDefault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9,86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korytarz,poczekalnia</w:t>
            </w:r>
            <w:proofErr w:type="spellEnd"/>
          </w:p>
        </w:tc>
        <w:tc>
          <w:tcPr>
            <w:tcW w:w="1835" w:type="dxa"/>
            <w:vAlign w:val="center"/>
          </w:tcPr>
          <w:p w:rsidR="003E48A9" w:rsidRPr="004052A6" w:rsidRDefault="003E48A9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508,30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ćwiczeń i gimnastyczne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154,56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 pacjentów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zabiegów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144,83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Porzadkowe</w:t>
            </w:r>
            <w:proofErr w:type="spellEnd"/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302,71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123,86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center"/>
          </w:tcPr>
          <w:p w:rsidR="003E48A9" w:rsidRPr="004052A6" w:rsidRDefault="003E48A9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27,83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835" w:type="dxa"/>
            <w:vAlign w:val="center"/>
          </w:tcPr>
          <w:p w:rsidR="003E48A9" w:rsidRPr="004052A6" w:rsidRDefault="003109D3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835" w:type="dxa"/>
            <w:vAlign w:val="center"/>
          </w:tcPr>
          <w:p w:rsidR="003E48A9" w:rsidRPr="004052A6" w:rsidRDefault="003109D3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4052A6" w:rsidRDefault="003E48A9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835" w:type="dxa"/>
            <w:vAlign w:val="center"/>
          </w:tcPr>
          <w:p w:rsidR="003E48A9" w:rsidRPr="004052A6" w:rsidRDefault="003109D3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48A9" w:rsidRPr="004052A6" w:rsidTr="004E793E">
        <w:tc>
          <w:tcPr>
            <w:tcW w:w="499" w:type="dxa"/>
          </w:tcPr>
          <w:p w:rsidR="003E48A9" w:rsidRPr="003109D3" w:rsidRDefault="003E48A9" w:rsidP="003109D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 w:rsidP="003109D3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Nr 12 Neurologia nowa ( Planowane uruchomienie – I kw.2020 roku)</w:t>
            </w:r>
          </w:p>
          <w:p w:rsidR="003E48A9" w:rsidRDefault="003E48A9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E48A9" w:rsidRPr="004052A6" w:rsidRDefault="003E48A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E48A9" w:rsidRPr="004052A6" w:rsidRDefault="003E48A9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40,17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pom.odpadów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med.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mag.biel.czystej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77,45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mag.bielizny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brudnej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54,76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336,55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943,57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254,18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pom.gosp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402,48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488,26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45,66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43,22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Prac.EEG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Masażu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95,85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pom.dystrybucji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25,76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3109D3">
        <w:trPr>
          <w:trHeight w:val="64"/>
        </w:trPr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pok.dzienny</w:t>
            </w:r>
            <w:proofErr w:type="spellEnd"/>
          </w:p>
        </w:tc>
        <w:tc>
          <w:tcPr>
            <w:tcW w:w="1835" w:type="dxa"/>
            <w:vAlign w:val="center"/>
          </w:tcPr>
          <w:p w:rsidR="003109D3" w:rsidRPr="004052A6" w:rsidRDefault="000947B9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51,43</w:t>
            </w: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47,16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EMG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pom.na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wózki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16,05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4052A6" w:rsidRDefault="003109D3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3109D3" w:rsidRDefault="003109D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835" w:type="dxa"/>
            <w:vAlign w:val="center"/>
          </w:tcPr>
          <w:p w:rsidR="003109D3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D3" w:rsidRPr="004052A6" w:rsidTr="004E793E">
        <w:tc>
          <w:tcPr>
            <w:tcW w:w="499" w:type="dxa"/>
          </w:tcPr>
          <w:p w:rsidR="003109D3" w:rsidRPr="00793F34" w:rsidRDefault="003109D3" w:rsidP="00793F3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 w:rsidP="00793F34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 - nadbudowa i rozbudowa budynku poradni – nowy – Planowane uruchomienie – I kw. 2020 roku)</w:t>
            </w:r>
          </w:p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109D3" w:rsidRPr="004052A6" w:rsidRDefault="003109D3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3109D3" w:rsidRPr="004052A6" w:rsidRDefault="003109D3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287,16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154,68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21,78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86,20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337,38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132,13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pom.biurowe</w:t>
            </w:r>
            <w:proofErr w:type="spellEnd"/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895,28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89,69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konferencyjna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98,06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4052A6" w:rsidRDefault="00793F34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winda</w:t>
            </w: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3F34" w:rsidRPr="004052A6" w:rsidTr="004E793E">
        <w:tc>
          <w:tcPr>
            <w:tcW w:w="499" w:type="dxa"/>
          </w:tcPr>
          <w:p w:rsidR="00793F34" w:rsidRPr="002D2FF7" w:rsidRDefault="00793F34" w:rsidP="002D2FF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 w:rsidP="002D2FF7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Tereny zewnętrzne</w:t>
            </w:r>
          </w:p>
          <w:p w:rsidR="00793F34" w:rsidRDefault="00793F34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35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793F34" w:rsidRPr="004052A6" w:rsidRDefault="00793F34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93F34" w:rsidRPr="004052A6" w:rsidRDefault="00793F34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D2FF7" w:rsidRPr="004052A6" w:rsidTr="00FA01D9">
        <w:tc>
          <w:tcPr>
            <w:tcW w:w="499" w:type="dxa"/>
          </w:tcPr>
          <w:p w:rsidR="002D2FF7" w:rsidRPr="004052A6" w:rsidRDefault="002D2FF7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25</w:t>
            </w:r>
          </w:p>
        </w:tc>
        <w:tc>
          <w:tcPr>
            <w:tcW w:w="1835" w:type="dxa"/>
            <w:vAlign w:val="bottom"/>
          </w:tcPr>
          <w:p w:rsidR="002D2FF7" w:rsidRDefault="002D2FF7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6930</w:t>
            </w:r>
          </w:p>
        </w:tc>
        <w:tc>
          <w:tcPr>
            <w:tcW w:w="1027" w:type="dxa"/>
            <w:vAlign w:val="center"/>
          </w:tcPr>
          <w:p w:rsidR="002D2FF7" w:rsidRPr="004052A6" w:rsidRDefault="002D2FF7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D2FF7" w:rsidRPr="004052A6" w:rsidTr="00FA01D9">
        <w:tc>
          <w:tcPr>
            <w:tcW w:w="499" w:type="dxa"/>
          </w:tcPr>
          <w:p w:rsidR="002D2FF7" w:rsidRPr="004052A6" w:rsidRDefault="002D2FF7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26</w:t>
            </w:r>
          </w:p>
        </w:tc>
        <w:tc>
          <w:tcPr>
            <w:tcW w:w="1835" w:type="dxa"/>
            <w:vAlign w:val="bottom"/>
          </w:tcPr>
          <w:p w:rsidR="002D2FF7" w:rsidRDefault="002D2FF7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</w:t>
            </w:r>
          </w:p>
        </w:tc>
        <w:tc>
          <w:tcPr>
            <w:tcW w:w="1027" w:type="dxa"/>
            <w:vAlign w:val="center"/>
          </w:tcPr>
          <w:p w:rsidR="002D2FF7" w:rsidRPr="004052A6" w:rsidRDefault="002D2FF7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D2FF7" w:rsidRPr="004052A6" w:rsidTr="00FA01D9">
        <w:tc>
          <w:tcPr>
            <w:tcW w:w="499" w:type="dxa"/>
          </w:tcPr>
          <w:p w:rsidR="002D2FF7" w:rsidRPr="004052A6" w:rsidRDefault="002D2FF7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11 Listopada</w:t>
            </w:r>
          </w:p>
        </w:tc>
        <w:tc>
          <w:tcPr>
            <w:tcW w:w="1835" w:type="dxa"/>
            <w:vAlign w:val="bottom"/>
          </w:tcPr>
          <w:p w:rsidR="002D2FF7" w:rsidRDefault="002D2FF7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3392</w:t>
            </w:r>
          </w:p>
        </w:tc>
        <w:tc>
          <w:tcPr>
            <w:tcW w:w="1027" w:type="dxa"/>
            <w:vAlign w:val="center"/>
          </w:tcPr>
          <w:p w:rsidR="002D2FF7" w:rsidRPr="004052A6" w:rsidRDefault="002D2FF7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D2FF7" w:rsidRPr="004052A6" w:rsidTr="00FA01D9">
        <w:tc>
          <w:tcPr>
            <w:tcW w:w="499" w:type="dxa"/>
          </w:tcPr>
          <w:p w:rsidR="002D2FF7" w:rsidRPr="004052A6" w:rsidRDefault="002D2FF7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Wołodyjowskiego 2/1</w:t>
            </w:r>
          </w:p>
        </w:tc>
        <w:tc>
          <w:tcPr>
            <w:tcW w:w="1835" w:type="dxa"/>
            <w:vAlign w:val="bottom"/>
          </w:tcPr>
          <w:p w:rsidR="002D2FF7" w:rsidRDefault="002D2FF7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3433</w:t>
            </w:r>
          </w:p>
        </w:tc>
        <w:tc>
          <w:tcPr>
            <w:tcW w:w="1027" w:type="dxa"/>
            <w:vAlign w:val="center"/>
          </w:tcPr>
          <w:p w:rsidR="002D2FF7" w:rsidRPr="004052A6" w:rsidRDefault="002D2FF7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D2FF7" w:rsidRPr="004052A6" w:rsidTr="00FA01D9">
        <w:tc>
          <w:tcPr>
            <w:tcW w:w="499" w:type="dxa"/>
          </w:tcPr>
          <w:p w:rsidR="002D2FF7" w:rsidRPr="004052A6" w:rsidRDefault="002D2FF7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3" w:type="dxa"/>
            <w:vAlign w:val="bottom"/>
          </w:tcPr>
          <w:p w:rsidR="002D2FF7" w:rsidRDefault="002D2FF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Lądowisko i komunikacja</w:t>
            </w:r>
          </w:p>
        </w:tc>
        <w:tc>
          <w:tcPr>
            <w:tcW w:w="1835" w:type="dxa"/>
            <w:vAlign w:val="bottom"/>
          </w:tcPr>
          <w:p w:rsidR="002D2FF7" w:rsidRDefault="002D2FF7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762,52</w:t>
            </w:r>
          </w:p>
        </w:tc>
        <w:tc>
          <w:tcPr>
            <w:tcW w:w="1027" w:type="dxa"/>
            <w:vAlign w:val="center"/>
          </w:tcPr>
          <w:p w:rsidR="002D2FF7" w:rsidRPr="004052A6" w:rsidRDefault="002D2FF7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2D2FF7" w:rsidRPr="004052A6" w:rsidRDefault="002D2FF7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7548" w:type="dxa"/>
            <w:gridSpan w:val="6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miesiąca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72C21" w:rsidRPr="004052A6" w:rsidTr="004E793E">
        <w:tc>
          <w:tcPr>
            <w:tcW w:w="7548" w:type="dxa"/>
            <w:gridSpan w:val="6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36 miesięcy</w:t>
            </w:r>
          </w:p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972C21" w:rsidRPr="004052A6" w:rsidRDefault="00972C21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72C21" w:rsidRPr="004052A6" w:rsidRDefault="00972C21" w:rsidP="00972C21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FC35AE" w:rsidRPr="00541CE9" w:rsidRDefault="00FC35AE" w:rsidP="00FC35AE">
      <w:pPr>
        <w:spacing w:line="360" w:lineRule="auto"/>
        <w:jc w:val="right"/>
        <w:rPr>
          <w:rFonts w:ascii="Arial Narrow" w:hAnsi="Arial Narrow" w:cs="Arial"/>
        </w:rPr>
      </w:pPr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FC35AE" w:rsidRPr="00541CE9" w:rsidRDefault="00FC35AE" w:rsidP="00FC35AE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8755AF" w:rsidRDefault="008755AF"/>
    <w:sectPr w:rsidR="008755AF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59" w:rsidRDefault="00786559" w:rsidP="002D2FF7">
      <w:pPr>
        <w:spacing w:after="0" w:line="240" w:lineRule="auto"/>
      </w:pPr>
      <w:r>
        <w:separator/>
      </w:r>
    </w:p>
  </w:endnote>
  <w:endnote w:type="continuationSeparator" w:id="0">
    <w:p w:rsidR="00786559" w:rsidRDefault="00786559" w:rsidP="002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68121"/>
      <w:docPartObj>
        <w:docPartGallery w:val="Page Numbers (Bottom of Page)"/>
        <w:docPartUnique/>
      </w:docPartObj>
    </w:sdtPr>
    <w:sdtContent>
      <w:p w:rsidR="00FA01D9" w:rsidRDefault="00FA01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B9">
          <w:rPr>
            <w:noProof/>
          </w:rPr>
          <w:t>17</w:t>
        </w:r>
        <w:r>
          <w:fldChar w:fldCharType="end"/>
        </w:r>
      </w:p>
    </w:sdtContent>
  </w:sdt>
  <w:p w:rsidR="00FA01D9" w:rsidRDefault="00FA0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59" w:rsidRDefault="00786559" w:rsidP="002D2FF7">
      <w:pPr>
        <w:spacing w:after="0" w:line="240" w:lineRule="auto"/>
      </w:pPr>
      <w:r>
        <w:separator/>
      </w:r>
    </w:p>
  </w:footnote>
  <w:footnote w:type="continuationSeparator" w:id="0">
    <w:p w:rsidR="00786559" w:rsidRDefault="00786559" w:rsidP="002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B3B5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27"/>
    <w:rsid w:val="000947B9"/>
    <w:rsid w:val="002D2FF7"/>
    <w:rsid w:val="003109D3"/>
    <w:rsid w:val="003E48A9"/>
    <w:rsid w:val="004E793E"/>
    <w:rsid w:val="005831DF"/>
    <w:rsid w:val="005B1721"/>
    <w:rsid w:val="005F1F13"/>
    <w:rsid w:val="00786559"/>
    <w:rsid w:val="00793F34"/>
    <w:rsid w:val="00861C1C"/>
    <w:rsid w:val="008755AF"/>
    <w:rsid w:val="00972C21"/>
    <w:rsid w:val="00A057D6"/>
    <w:rsid w:val="00B23BFC"/>
    <w:rsid w:val="00CE751F"/>
    <w:rsid w:val="00D0559D"/>
    <w:rsid w:val="00E35307"/>
    <w:rsid w:val="00E90527"/>
    <w:rsid w:val="00FA01D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13</cp:revision>
  <dcterms:created xsi:type="dcterms:W3CDTF">2018-10-16T09:00:00Z</dcterms:created>
  <dcterms:modified xsi:type="dcterms:W3CDTF">2018-10-16T14:05:00Z</dcterms:modified>
</cp:coreProperties>
</file>