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F53D6C">
        <w:rPr>
          <w:rFonts w:ascii="Arial" w:hAnsi="Arial" w:cs="Arial"/>
          <w:sz w:val="21"/>
          <w:szCs w:val="21"/>
        </w:rPr>
        <w:t xml:space="preserve"> </w:t>
      </w:r>
      <w:r w:rsidR="00F53D6C" w:rsidRPr="00F53D6C">
        <w:rPr>
          <w:rFonts w:ascii="Arial" w:hAnsi="Arial" w:cs="Arial"/>
          <w:b/>
          <w:sz w:val="21"/>
          <w:szCs w:val="21"/>
        </w:rPr>
        <w:t>Z</w:t>
      </w:r>
      <w:r w:rsidR="00F53D6C">
        <w:rPr>
          <w:rFonts w:ascii="Arial" w:hAnsi="Arial" w:cs="Arial"/>
          <w:b/>
        </w:rPr>
        <w:t>akup, dostawa</w:t>
      </w:r>
      <w:r w:rsidR="00F53D6C">
        <w:rPr>
          <w:rFonts w:ascii="Arial" w:hAnsi="Arial" w:cs="Arial"/>
          <w:b/>
        </w:rPr>
        <w:t xml:space="preserve"> i montaż mebli i wyposażenia oraz myjni</w:t>
      </w:r>
      <w:r w:rsidR="00F53D6C">
        <w:rPr>
          <w:rFonts w:ascii="Arial" w:hAnsi="Arial" w:cs="Arial"/>
          <w:b/>
        </w:rPr>
        <w:t xml:space="preserve"> </w:t>
      </w:r>
      <w:r w:rsidR="00F53D6C">
        <w:rPr>
          <w:rFonts w:ascii="Arial" w:hAnsi="Arial" w:cs="Arial"/>
          <w:b/>
        </w:rPr>
        <w:t>-</w:t>
      </w:r>
      <w:r w:rsidR="00F53D6C">
        <w:rPr>
          <w:rFonts w:ascii="Arial" w:hAnsi="Arial" w:cs="Arial"/>
          <w:b/>
        </w:rPr>
        <w:t xml:space="preserve"> </w:t>
      </w:r>
      <w:r w:rsidR="00F53D6C">
        <w:rPr>
          <w:rFonts w:ascii="Arial" w:hAnsi="Arial" w:cs="Arial"/>
          <w:b/>
        </w:rPr>
        <w:t>dezynfektorów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F53D6C">
        <w:rPr>
          <w:rFonts w:ascii="Arial" w:hAnsi="Arial" w:cs="Arial"/>
          <w:b/>
          <w:sz w:val="21"/>
          <w:szCs w:val="21"/>
        </w:rPr>
        <w:t>94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80" w:rsidRDefault="006A4880">
      <w:pPr>
        <w:spacing w:after="0" w:line="240" w:lineRule="auto"/>
      </w:pPr>
      <w:r>
        <w:separator/>
      </w:r>
    </w:p>
  </w:endnote>
  <w:endnote w:type="continuationSeparator" w:id="0">
    <w:p w:rsidR="006A4880" w:rsidRDefault="006A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53D6C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6A48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80" w:rsidRDefault="006A4880">
      <w:pPr>
        <w:spacing w:after="0" w:line="240" w:lineRule="auto"/>
      </w:pPr>
      <w:r>
        <w:separator/>
      </w:r>
    </w:p>
  </w:footnote>
  <w:footnote w:type="continuationSeparator" w:id="0">
    <w:p w:rsidR="006A4880" w:rsidRDefault="006A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4774CE"/>
    <w:rsid w:val="004A62BF"/>
    <w:rsid w:val="004C1707"/>
    <w:rsid w:val="00576A01"/>
    <w:rsid w:val="005B1721"/>
    <w:rsid w:val="005C4BF9"/>
    <w:rsid w:val="00630FA5"/>
    <w:rsid w:val="006A4880"/>
    <w:rsid w:val="00742F01"/>
    <w:rsid w:val="007B0254"/>
    <w:rsid w:val="007D4068"/>
    <w:rsid w:val="00822858"/>
    <w:rsid w:val="00865949"/>
    <w:rsid w:val="008755AF"/>
    <w:rsid w:val="00891C40"/>
    <w:rsid w:val="00924691"/>
    <w:rsid w:val="009A1A13"/>
    <w:rsid w:val="009B0638"/>
    <w:rsid w:val="009F2AE3"/>
    <w:rsid w:val="00A96F97"/>
    <w:rsid w:val="00B0722A"/>
    <w:rsid w:val="00B13EDE"/>
    <w:rsid w:val="00B22D00"/>
    <w:rsid w:val="00C0692A"/>
    <w:rsid w:val="00C27F56"/>
    <w:rsid w:val="00C56313"/>
    <w:rsid w:val="00CC1B96"/>
    <w:rsid w:val="00CF7A44"/>
    <w:rsid w:val="00D12D6D"/>
    <w:rsid w:val="00D32AA4"/>
    <w:rsid w:val="00D3697F"/>
    <w:rsid w:val="00E549FD"/>
    <w:rsid w:val="00EC7147"/>
    <w:rsid w:val="00F53172"/>
    <w:rsid w:val="00F53D6C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23</cp:revision>
  <cp:lastPrinted>2018-11-26T12:53:00Z</cp:lastPrinted>
  <dcterms:created xsi:type="dcterms:W3CDTF">2017-02-06T09:59:00Z</dcterms:created>
  <dcterms:modified xsi:type="dcterms:W3CDTF">2018-11-26T12:53:00Z</dcterms:modified>
</cp:coreProperties>
</file>