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258" w:rsidRPr="007B2E3A" w:rsidRDefault="005D2258" w:rsidP="005D225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B2E3A">
        <w:rPr>
          <w:rFonts w:ascii="Times New Roman" w:hAnsi="Times New Roman" w:cs="Times New Roman"/>
          <w:b/>
          <w:bCs/>
          <w:sz w:val="20"/>
          <w:szCs w:val="20"/>
        </w:rPr>
        <w:t>Załącznik nr 1.</w:t>
      </w:r>
      <w:r w:rsidR="00513162" w:rsidRPr="007B2E3A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6C242E" w:rsidRPr="007B2E3A">
        <w:rPr>
          <w:rFonts w:ascii="Times New Roman" w:hAnsi="Times New Roman" w:cs="Times New Roman"/>
          <w:b/>
          <w:bCs/>
          <w:sz w:val="20"/>
          <w:szCs w:val="20"/>
        </w:rPr>
        <w:t xml:space="preserve"> do </w:t>
      </w:r>
      <w:r w:rsidRPr="007B2E3A">
        <w:rPr>
          <w:rFonts w:ascii="Times New Roman" w:hAnsi="Times New Roman" w:cs="Times New Roman"/>
          <w:b/>
          <w:bCs/>
          <w:sz w:val="20"/>
          <w:szCs w:val="20"/>
        </w:rPr>
        <w:t>SIWZ</w:t>
      </w:r>
      <w:r w:rsidR="00014763" w:rsidRPr="007B2E3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B2E3A">
        <w:rPr>
          <w:rFonts w:ascii="Times New Roman" w:hAnsi="Times New Roman" w:cs="Times New Roman"/>
          <w:b/>
          <w:bCs/>
          <w:sz w:val="20"/>
          <w:szCs w:val="20"/>
        </w:rPr>
        <w:t>– Formularz Szczegółowy Oferty</w:t>
      </w:r>
      <w:r w:rsidR="0072619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26191">
        <w:rPr>
          <w:rFonts w:ascii="Times New Roman" w:hAnsi="Times New Roman" w:cs="Times New Roman"/>
          <w:b/>
          <w:bCs/>
          <w:sz w:val="20"/>
          <w:szCs w:val="20"/>
        </w:rPr>
        <w:t>(Pakiet nr 1)</w:t>
      </w:r>
      <w:r w:rsidR="00726191">
        <w:rPr>
          <w:rFonts w:ascii="Times New Roman" w:hAnsi="Times New Roman" w:cs="Times New Roman"/>
          <w:b/>
          <w:bCs/>
          <w:sz w:val="20"/>
          <w:szCs w:val="20"/>
        </w:rPr>
        <w:t xml:space="preserve"> – po zmianach </w:t>
      </w:r>
    </w:p>
    <w:p w:rsidR="005D2258" w:rsidRPr="007B2E3A" w:rsidRDefault="005D2258" w:rsidP="005D225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B2E3A">
        <w:rPr>
          <w:rFonts w:ascii="Times New Roman" w:hAnsi="Times New Roman" w:cs="Times New Roman"/>
          <w:bCs/>
          <w:sz w:val="20"/>
          <w:szCs w:val="20"/>
        </w:rPr>
        <w:t>Oznaczenie postępowania:</w:t>
      </w:r>
      <w:r w:rsidRPr="007B2E3A">
        <w:rPr>
          <w:rFonts w:ascii="Times New Roman" w:hAnsi="Times New Roman" w:cs="Times New Roman"/>
          <w:b/>
          <w:bCs/>
          <w:sz w:val="20"/>
          <w:szCs w:val="20"/>
        </w:rPr>
        <w:t xml:space="preserve"> DA.ZP.242.</w:t>
      </w:r>
      <w:r w:rsidR="00513162" w:rsidRPr="007B2E3A">
        <w:rPr>
          <w:rFonts w:ascii="Times New Roman" w:hAnsi="Times New Roman" w:cs="Times New Roman"/>
          <w:b/>
          <w:bCs/>
          <w:sz w:val="20"/>
          <w:szCs w:val="20"/>
        </w:rPr>
        <w:t>98</w:t>
      </w:r>
      <w:r w:rsidRPr="007B2E3A">
        <w:rPr>
          <w:rFonts w:ascii="Times New Roman" w:hAnsi="Times New Roman" w:cs="Times New Roman"/>
          <w:b/>
          <w:bCs/>
          <w:sz w:val="20"/>
          <w:szCs w:val="20"/>
        </w:rPr>
        <w:t>.2018</w:t>
      </w:r>
    </w:p>
    <w:p w:rsidR="005D2258" w:rsidRPr="00291989" w:rsidRDefault="005D2258" w:rsidP="005D2258">
      <w:pPr>
        <w:rPr>
          <w:rFonts w:ascii="Times New Roman" w:hAnsi="Times New Roman" w:cs="Times New Roman"/>
          <w:szCs w:val="20"/>
        </w:rPr>
      </w:pPr>
    </w:p>
    <w:p w:rsidR="005D2258" w:rsidRPr="00291989" w:rsidRDefault="005D2258" w:rsidP="005D2258">
      <w:pPr>
        <w:jc w:val="center"/>
        <w:rPr>
          <w:rFonts w:ascii="Times New Roman" w:hAnsi="Times New Roman" w:cs="Times New Roman"/>
          <w:b/>
          <w:szCs w:val="20"/>
        </w:rPr>
      </w:pPr>
      <w:r w:rsidRPr="00291989">
        <w:rPr>
          <w:rFonts w:ascii="Times New Roman" w:hAnsi="Times New Roman" w:cs="Times New Roman"/>
          <w:b/>
          <w:szCs w:val="20"/>
        </w:rPr>
        <w:t xml:space="preserve">PAKIET NR </w:t>
      </w:r>
      <w:r w:rsidR="00513162" w:rsidRPr="00291989">
        <w:rPr>
          <w:rFonts w:ascii="Times New Roman" w:hAnsi="Times New Roman" w:cs="Times New Roman"/>
          <w:b/>
          <w:szCs w:val="20"/>
        </w:rPr>
        <w:t>1</w:t>
      </w:r>
      <w:r w:rsidRPr="00291989">
        <w:rPr>
          <w:rFonts w:ascii="Times New Roman" w:hAnsi="Times New Roman" w:cs="Times New Roman"/>
          <w:b/>
          <w:szCs w:val="20"/>
        </w:rPr>
        <w:t>:</w:t>
      </w:r>
    </w:p>
    <w:p w:rsidR="005D2258" w:rsidRPr="00291989" w:rsidRDefault="005D2258" w:rsidP="005D2258">
      <w:pPr>
        <w:rPr>
          <w:rFonts w:ascii="Times New Roman" w:hAnsi="Times New Roman" w:cs="Times New Roman"/>
          <w:b/>
          <w:szCs w:val="20"/>
        </w:rPr>
      </w:pPr>
    </w:p>
    <w:p w:rsidR="005D2258" w:rsidRPr="00291989" w:rsidRDefault="005D2258" w:rsidP="005D2258">
      <w:pPr>
        <w:jc w:val="center"/>
        <w:rPr>
          <w:rFonts w:ascii="Times New Roman" w:hAnsi="Times New Roman" w:cs="Times New Roman"/>
          <w:b/>
          <w:szCs w:val="20"/>
        </w:rPr>
      </w:pPr>
      <w:r w:rsidRPr="00291989">
        <w:rPr>
          <w:rFonts w:ascii="Times New Roman" w:hAnsi="Times New Roman" w:cs="Times New Roman"/>
          <w:b/>
          <w:szCs w:val="20"/>
        </w:rPr>
        <w:t xml:space="preserve">Pozycja nr </w:t>
      </w:r>
      <w:r w:rsidR="00513162" w:rsidRPr="00291989">
        <w:rPr>
          <w:rFonts w:ascii="Times New Roman" w:hAnsi="Times New Roman" w:cs="Times New Roman"/>
          <w:b/>
          <w:szCs w:val="20"/>
        </w:rPr>
        <w:t>1</w:t>
      </w:r>
      <w:r w:rsidRPr="00291989">
        <w:rPr>
          <w:rFonts w:ascii="Times New Roman" w:hAnsi="Times New Roman" w:cs="Times New Roman"/>
          <w:b/>
          <w:szCs w:val="20"/>
        </w:rPr>
        <w:t xml:space="preserve"> – Wózek hydrauliczny do przewozu chorych z napędem elektrycznym  – 1 szt</w:t>
      </w:r>
      <w:r w:rsidR="00513162" w:rsidRPr="00291989">
        <w:rPr>
          <w:rFonts w:ascii="Times New Roman" w:hAnsi="Times New Roman" w:cs="Times New Roman"/>
          <w:b/>
          <w:szCs w:val="20"/>
        </w:rPr>
        <w:t>.</w:t>
      </w:r>
    </w:p>
    <w:p w:rsidR="005D2258" w:rsidRPr="007B2E3A" w:rsidRDefault="005D2258" w:rsidP="005D2258">
      <w:pPr>
        <w:rPr>
          <w:rFonts w:ascii="Times New Roman" w:hAnsi="Times New Roman" w:cs="Times New Roman"/>
          <w:b/>
          <w:sz w:val="20"/>
          <w:szCs w:val="20"/>
        </w:rPr>
      </w:pPr>
      <w:r w:rsidRPr="007B2E3A">
        <w:rPr>
          <w:rFonts w:ascii="Times New Roman" w:hAnsi="Times New Roman" w:cs="Times New Roman"/>
          <w:sz w:val="20"/>
          <w:szCs w:val="20"/>
        </w:rPr>
        <w:t>(Dostawa:</w:t>
      </w:r>
      <w:r w:rsidRPr="007B2E3A">
        <w:rPr>
          <w:rStyle w:val="Pogrubienie"/>
          <w:rFonts w:ascii="Times New Roman" w:hAnsi="Times New Roman" w:cs="Times New Roman"/>
          <w:sz w:val="20"/>
          <w:szCs w:val="20"/>
        </w:rPr>
        <w:t xml:space="preserve"> Oddział Neurologii</w:t>
      </w:r>
      <w:r w:rsidRPr="007B2E3A">
        <w:rPr>
          <w:rStyle w:val="Pogrubienie"/>
          <w:rFonts w:ascii="Times New Roman" w:hAnsi="Times New Roman" w:cs="Times New Roman"/>
          <w:b w:val="0"/>
          <w:sz w:val="20"/>
          <w:szCs w:val="20"/>
        </w:rPr>
        <w:t>)</w:t>
      </w:r>
    </w:p>
    <w:tbl>
      <w:tblPr>
        <w:tblW w:w="1405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6988"/>
        <w:gridCol w:w="1667"/>
        <w:gridCol w:w="4962"/>
      </w:tblGrid>
      <w:tr w:rsidR="005D2258" w:rsidRPr="007B2E3A" w:rsidTr="00F22C2A">
        <w:trPr>
          <w:trHeight w:val="25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2258" w:rsidRPr="007B2E3A" w:rsidRDefault="005D2258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B2E3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58" w:rsidRPr="007B2E3A" w:rsidRDefault="005D2258" w:rsidP="00F22C2A">
            <w:pPr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B2E3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Producent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58" w:rsidRPr="007B2E3A" w:rsidRDefault="005D2258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B2E3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58" w:rsidRPr="007B2E3A" w:rsidRDefault="005D2258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258" w:rsidRPr="007B2E3A" w:rsidTr="00F22C2A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2258" w:rsidRPr="007B2E3A" w:rsidRDefault="005D2258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B2E3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58" w:rsidRPr="007B2E3A" w:rsidRDefault="005D2258" w:rsidP="00F22C2A">
            <w:pPr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B2E3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Nazwa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58" w:rsidRPr="007B2E3A" w:rsidRDefault="005D2258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B2E3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58" w:rsidRPr="007B2E3A" w:rsidRDefault="005D2258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258" w:rsidRPr="007B2E3A" w:rsidTr="00F22C2A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2258" w:rsidRPr="007B2E3A" w:rsidRDefault="005D2258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B2E3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58" w:rsidRPr="007B2E3A" w:rsidRDefault="005D2258" w:rsidP="00F22C2A">
            <w:pPr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B2E3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Kraj pochodzenia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58" w:rsidRPr="007B2E3A" w:rsidRDefault="005D2258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B2E3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58" w:rsidRPr="007B2E3A" w:rsidRDefault="005D2258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258" w:rsidRPr="007B2E3A" w:rsidTr="00F22C2A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2258" w:rsidRPr="007B2E3A" w:rsidRDefault="005D2258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B2E3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58" w:rsidRPr="007B2E3A" w:rsidRDefault="005D2258" w:rsidP="00F22C2A">
            <w:pPr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B2E3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Rok produkcji 2018, urządzenie fabrycznie nowe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58" w:rsidRPr="007B2E3A" w:rsidRDefault="005D2258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B2E3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TAK/Podać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58" w:rsidRPr="007B2E3A" w:rsidRDefault="005D2258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5D2258" w:rsidRPr="007B2E3A" w:rsidRDefault="005D2258" w:rsidP="005D225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2258" w:rsidRPr="007B2E3A" w:rsidRDefault="005D2258" w:rsidP="005D2258">
      <w:pPr>
        <w:pStyle w:val="Akapitzlist"/>
        <w:numPr>
          <w:ilvl w:val="0"/>
          <w:numId w:val="1"/>
        </w:numPr>
        <w:spacing w:before="60" w:after="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2E3A">
        <w:rPr>
          <w:rFonts w:ascii="Times New Roman" w:hAnsi="Times New Roman" w:cs="Times New Roman"/>
          <w:b/>
          <w:sz w:val="20"/>
          <w:szCs w:val="20"/>
        </w:rPr>
        <w:t xml:space="preserve">Opis Przedmiotu zamówienia:      </w:t>
      </w:r>
    </w:p>
    <w:p w:rsidR="005D2258" w:rsidRPr="007B2E3A" w:rsidRDefault="005D2258" w:rsidP="005D2258">
      <w:pPr>
        <w:pStyle w:val="Akapitzlist"/>
        <w:spacing w:before="60" w:after="60" w:line="240" w:lineRule="auto"/>
        <w:rPr>
          <w:rFonts w:ascii="Times New Roman" w:eastAsia="Andale Sans UI" w:hAnsi="Times New Roman" w:cs="Times New Roman"/>
          <w:b/>
          <w:kern w:val="2"/>
          <w:sz w:val="20"/>
          <w:szCs w:val="20"/>
          <w:lang w:eastAsia="pl-PL"/>
        </w:rPr>
      </w:pPr>
    </w:p>
    <w:tbl>
      <w:tblPr>
        <w:tblW w:w="1405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4"/>
        <w:gridCol w:w="6129"/>
        <w:gridCol w:w="6629"/>
      </w:tblGrid>
      <w:tr w:rsidR="005D2258" w:rsidRPr="007B2E3A" w:rsidTr="00F22C2A">
        <w:trPr>
          <w:trHeight w:val="76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58" w:rsidRPr="007B2E3A" w:rsidRDefault="005D2258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B2E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58" w:rsidRPr="007B2E3A" w:rsidRDefault="005D2258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B2E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Opis przedmiotu zamówienia (parametry wymagane)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58" w:rsidRPr="007B2E3A" w:rsidRDefault="005D2258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7B2E3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Parametry oferowane </w:t>
            </w:r>
            <w:r w:rsidRPr="007B2E3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br/>
            </w:r>
            <w:r w:rsidRPr="007B2E3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>(podać zakres lub opisać)</w:t>
            </w:r>
          </w:p>
        </w:tc>
      </w:tr>
      <w:tr w:rsidR="005514DC" w:rsidRPr="007B2E3A" w:rsidTr="005D2258">
        <w:trPr>
          <w:trHeight w:val="17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Pr="007B2E3A" w:rsidRDefault="005514DC" w:rsidP="005D2258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7B2E3A" w:rsidRDefault="005514D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E3A">
              <w:rPr>
                <w:rFonts w:ascii="Times New Roman" w:hAnsi="Times New Roman" w:cs="Times New Roman"/>
                <w:bCs/>
                <w:sz w:val="20"/>
                <w:szCs w:val="20"/>
              </w:rPr>
              <w:t>Wózek przeznaczony do przewożenia pacjentów w pozycji leżącej, drobnych zabiegów i krótkiego pobytu (leczenia i rekonwalescencji)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Pr="007B2E3A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RPr="007B2E3A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Pr="007B2E3A" w:rsidRDefault="005514DC" w:rsidP="005D2258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7B2E3A" w:rsidRDefault="005514D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E3A">
              <w:rPr>
                <w:rFonts w:ascii="Times New Roman" w:hAnsi="Times New Roman" w:cs="Times New Roman"/>
                <w:bCs/>
                <w:sz w:val="20"/>
                <w:szCs w:val="20"/>
              </w:rPr>
              <w:t>Konstrukcja wózka wykonana ze stali węglowej lakierowanej proszkowo oparta na 2 ruchomych kolumnach z osłoną o gładkiej powierzchni łatwej do dezynfekcji (nie osłoniętych tworzywem składającym się w harmonijkę). Leże podzielone na 2 segmenty wypełnione płytami ze zmywalnego tworzywa sztucznego lub płytami stalowymi lakierowanymi proszkowo.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Pr="007B2E3A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RPr="007B2E3A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Pr="007B2E3A" w:rsidRDefault="005514DC" w:rsidP="005D2258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7B2E3A" w:rsidRDefault="005514D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E3A">
              <w:rPr>
                <w:rFonts w:ascii="Times New Roman" w:hAnsi="Times New Roman" w:cs="Times New Roman"/>
                <w:bCs/>
                <w:sz w:val="20"/>
                <w:szCs w:val="20"/>
              </w:rPr>
              <w:t>Podwozie zabudowane pokrywą z tworzywa sztucznego z dostosowanym miejscem do przechowywania rzeczy pacjenta lub dodatkowego sprzętu.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Pr="007B2E3A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RPr="007B2E3A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Pr="007B2E3A" w:rsidRDefault="005514DC" w:rsidP="005D2258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7B2E3A" w:rsidRDefault="005514D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E3A">
              <w:rPr>
                <w:rFonts w:ascii="Times New Roman" w:hAnsi="Times New Roman" w:cs="Times New Roman"/>
                <w:bCs/>
                <w:sz w:val="20"/>
                <w:szCs w:val="20"/>
              </w:rPr>
              <w:t>Zintegrowany uchwyt na butlę z tlenem montowany bezpośrednio pod leżem.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Pr="007B2E3A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RPr="007B2E3A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Pr="007B2E3A" w:rsidRDefault="005514DC" w:rsidP="005D2258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7B2E3A" w:rsidRDefault="005514D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E3A">
              <w:rPr>
                <w:rFonts w:ascii="Times New Roman" w:hAnsi="Times New Roman" w:cs="Times New Roman"/>
                <w:bCs/>
                <w:sz w:val="20"/>
                <w:szCs w:val="20"/>
              </w:rPr>
              <w:t>Rozstaw pomiędzy kolumnami 130 cm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Pr="007B2E3A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RPr="007B2E3A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Pr="007B2E3A" w:rsidRDefault="005514DC" w:rsidP="005D2258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7B2E3A" w:rsidRDefault="005514D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E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Dopuszczalne obciążenie min. 300 kg z uwagi na możliwość transportu pacjentów </w:t>
            </w:r>
            <w:proofErr w:type="spellStart"/>
            <w:r w:rsidRPr="007B2E3A">
              <w:rPr>
                <w:rFonts w:ascii="Times New Roman" w:hAnsi="Times New Roman" w:cs="Times New Roman"/>
                <w:bCs/>
                <w:sz w:val="20"/>
                <w:szCs w:val="20"/>
              </w:rPr>
              <w:t>bariatrycznych</w:t>
            </w:r>
            <w:proofErr w:type="spellEnd"/>
            <w:r w:rsidRPr="007B2E3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Pr="007B2E3A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RPr="007B2E3A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Pr="007B2E3A" w:rsidRDefault="005514DC" w:rsidP="005D2258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7B2E3A" w:rsidRDefault="005514D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E3A">
              <w:rPr>
                <w:rFonts w:ascii="Times New Roman" w:hAnsi="Times New Roman" w:cs="Times New Roman"/>
                <w:bCs/>
                <w:sz w:val="20"/>
                <w:szCs w:val="20"/>
              </w:rPr>
              <w:t>Długość całkowita wózka 2100 mm +/- 100 mm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Pr="007B2E3A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RPr="007B2E3A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Pr="007B2E3A" w:rsidRDefault="005514DC" w:rsidP="005D2258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7B2E3A" w:rsidRDefault="005514D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E3A">
              <w:rPr>
                <w:rFonts w:ascii="Times New Roman" w:hAnsi="Times New Roman" w:cs="Times New Roman"/>
                <w:bCs/>
                <w:sz w:val="20"/>
                <w:szCs w:val="20"/>
              </w:rPr>
              <w:t>Szerokość całkowita wózka z opuszczonymi barierkami 750 mm +/- 50 mm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Pr="007B2E3A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RPr="007B2E3A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Pr="007B2E3A" w:rsidRDefault="005514DC" w:rsidP="005D2258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7B2E3A" w:rsidRDefault="005514D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E3A">
              <w:rPr>
                <w:rFonts w:ascii="Times New Roman" w:hAnsi="Times New Roman" w:cs="Times New Roman"/>
                <w:bCs/>
                <w:sz w:val="20"/>
                <w:szCs w:val="20"/>
              </w:rPr>
              <w:t>Szerokość całkowita wózka z podniesionymi barierkami 850 mm +/- 50 mm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Pr="007B2E3A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RPr="007B2E3A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Pr="007B2E3A" w:rsidRDefault="005514DC" w:rsidP="005D2258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7B2E3A" w:rsidRDefault="005514D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E3A">
              <w:rPr>
                <w:rFonts w:ascii="Times New Roman" w:hAnsi="Times New Roman" w:cs="Times New Roman"/>
                <w:bCs/>
                <w:sz w:val="20"/>
                <w:szCs w:val="20"/>
              </w:rPr>
              <w:t>Wymiary leża (przestrzeń dla pacjenta): długość min. 191 cm, szerokość min. 66 cm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Pr="007B2E3A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258" w:rsidRPr="007B2E3A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258" w:rsidRPr="007B2E3A" w:rsidRDefault="005D2258" w:rsidP="005D2258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7B2E3A" w:rsidRDefault="005514DC" w:rsidP="005514D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E3A">
              <w:rPr>
                <w:rFonts w:ascii="Times New Roman" w:hAnsi="Times New Roman" w:cs="Times New Roman"/>
                <w:bCs/>
                <w:sz w:val="20"/>
                <w:szCs w:val="20"/>
              </w:rPr>
              <w:t>Składane, ergonomiczne uchwyty/rączki do</w:t>
            </w:r>
          </w:p>
          <w:p w:rsidR="005D2258" w:rsidRPr="007B2E3A" w:rsidRDefault="005514DC" w:rsidP="005514D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E3A">
              <w:rPr>
                <w:rFonts w:ascii="Times New Roman" w:hAnsi="Times New Roman" w:cs="Times New Roman"/>
                <w:bCs/>
                <w:sz w:val="20"/>
                <w:szCs w:val="20"/>
              </w:rPr>
              <w:t>prowadzenia wózka zlokalizowane od strony głowy pacjenta ułatwiające dostęp do pacjenta (m.in. podczas akcji reanimacyjnej).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58" w:rsidRPr="007B2E3A" w:rsidRDefault="005D2258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RPr="007B2E3A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Pr="007B2E3A" w:rsidRDefault="005514DC" w:rsidP="005D2258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7B2E3A" w:rsidRDefault="005514D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E3A">
              <w:rPr>
                <w:rFonts w:ascii="Times New Roman" w:hAnsi="Times New Roman" w:cs="Times New Roman"/>
                <w:bCs/>
                <w:sz w:val="20"/>
                <w:szCs w:val="20"/>
              </w:rPr>
              <w:t>Wózek wyposażony w system napędowy z funkcją jazdy kierunkowej. System napędowy wyposażony w min. 2 akumulatory umożliwiające transport wózka z pacjentem przy pomocy 1 osoby bez jakiegokolwiek wysiłku fizycznego. Uruchamiany za pomocą przycisków aktywujących w uchwytach do prowadzenia wózka. Czas działania systemu napędowego to dwie do trzech 8 godzinnych zmian personelu med. bez potrzeby doładowywania akumulatorów. System napędowy wyposażony w automatyczną funkcję „czuwania" aktywowaną po 20 sek.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Pr="007B2E3A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RPr="007B2E3A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Pr="007B2E3A" w:rsidRDefault="005514DC" w:rsidP="005D2258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7B2E3A" w:rsidRDefault="005514D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E3A">
              <w:rPr>
                <w:rFonts w:ascii="Times New Roman" w:hAnsi="Times New Roman" w:cs="Times New Roman"/>
                <w:bCs/>
                <w:sz w:val="20"/>
                <w:szCs w:val="20"/>
              </w:rPr>
              <w:t>Wózek wyposażony w funkcje dużego koła o średnicy min. 30 cm. Koła pełne, bez widocznej metalowej osi obrotu zaopatrzone w osłony zabezpieczające mechanizm kół przed zanieczyszczeniem z funkcją jazdy swobodnej bądź kierunkowej, realizowaną poprzez uniesienie lub dociśnięcie kół do podłoża.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Pr="007B2E3A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RPr="007B2E3A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Pr="007B2E3A" w:rsidRDefault="005514DC" w:rsidP="005D2258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7B2E3A" w:rsidRDefault="005514D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E3A">
              <w:rPr>
                <w:rFonts w:ascii="Times New Roman" w:hAnsi="Times New Roman" w:cs="Times New Roman"/>
                <w:bCs/>
                <w:sz w:val="20"/>
                <w:szCs w:val="20"/>
              </w:rPr>
              <w:t>System napędowy wyposażony w wyświetlacz wskazujący poziom naładowania akumulatora.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Pr="007B2E3A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RPr="007B2E3A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Pr="007B2E3A" w:rsidRDefault="005514DC" w:rsidP="005D2258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7B2E3A" w:rsidRDefault="005514D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E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Możliwość odłączenia systemu napędowego pokrętłem znajdującym się w </w:t>
            </w:r>
            <w:r w:rsidRPr="007B2E3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pokrywie podwozia (co przedłuży żywotność akumulatorów)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Pr="007B2E3A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RPr="007B2E3A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Pr="007B2E3A" w:rsidRDefault="005514DC" w:rsidP="005D2258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7B2E3A" w:rsidRDefault="005514D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E3A">
              <w:rPr>
                <w:rFonts w:ascii="Times New Roman" w:hAnsi="Times New Roman" w:cs="Times New Roman"/>
                <w:bCs/>
                <w:sz w:val="20"/>
                <w:szCs w:val="20"/>
              </w:rPr>
              <w:t>Pojedyncze koła o średnicy co najmniej 20 cm, antystatyczne, bez widocznej metalowej osi obrotu zaopatrzone w osłony zabezpieczające mechanizm kół przed zanieczyszczeniem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Pr="007B2E3A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RPr="007B2E3A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Pr="007B2E3A" w:rsidRDefault="005514DC" w:rsidP="005D2258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7B2E3A" w:rsidRDefault="005514D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E3A">
              <w:rPr>
                <w:rFonts w:ascii="Times New Roman" w:hAnsi="Times New Roman" w:cs="Times New Roman"/>
                <w:bCs/>
                <w:sz w:val="20"/>
                <w:szCs w:val="20"/>
              </w:rPr>
              <w:t>Wózek wyposażony w centralny system hamulcowy,</w:t>
            </w:r>
          </w:p>
          <w:p w:rsidR="005514DC" w:rsidRPr="007B2E3A" w:rsidRDefault="005514D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E3A">
              <w:rPr>
                <w:rFonts w:ascii="Times New Roman" w:hAnsi="Times New Roman" w:cs="Times New Roman"/>
                <w:bCs/>
                <w:sz w:val="20"/>
                <w:szCs w:val="20"/>
              </w:rPr>
              <w:t>z jednoczesnym blokowaniem wszystkich kół, co do obrotu wokół osi, toczenia i sterowania kierunkiem jazdy, obsługiwany z obu stron wózka dźwigniami nożnymi z wyraźnym zaznaczeniem kolorystycznym blokady hamulców i funkcji jazdy kierunkowej.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Pr="007B2E3A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RPr="007B2E3A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Pr="007B2E3A" w:rsidRDefault="005514DC" w:rsidP="005D2258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7B2E3A" w:rsidRDefault="005514D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E3A">
              <w:rPr>
                <w:rFonts w:ascii="Times New Roman" w:hAnsi="Times New Roman" w:cs="Times New Roman"/>
                <w:bCs/>
                <w:sz w:val="20"/>
                <w:szCs w:val="20"/>
              </w:rPr>
              <w:t>Centralny system blokowania kół obsługiwany z obu stron wózka jedną dźwignią nożną, trójpozycyjny -jazda swobodna, jazda kierunkowa, hamulec.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Pr="007B2E3A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RPr="007B2E3A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Pr="007B2E3A" w:rsidRDefault="005514DC" w:rsidP="005D2258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7B2E3A" w:rsidRDefault="005514D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E3A">
              <w:rPr>
                <w:rFonts w:ascii="Times New Roman" w:hAnsi="Times New Roman" w:cs="Times New Roman"/>
                <w:bCs/>
                <w:sz w:val="20"/>
                <w:szCs w:val="20"/>
              </w:rPr>
              <w:t>Barierki boczne, chromowane, składane (żółte elementy aktywujące) o wysokości co najmniej 34 cm i długości co najmniej 145 cm z gładką, wyprofilowaną powierzchnią tworzywową ułatwiającą prowadzenie wózka oraz nie rysującą ścian. Barierki boczne chowane pod leże gwarantujące brak przerw transferowych. Wyprofilowane barierki z uchwytami do pchania/ciągnięcia na końcu wózka od strony nóg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Pr="007B2E3A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RPr="007B2E3A" w:rsidTr="00F22C2A">
        <w:trPr>
          <w:trHeight w:val="372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Pr="007B2E3A" w:rsidRDefault="005514DC" w:rsidP="005D2258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7B2E3A" w:rsidRDefault="005514D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E3A">
              <w:rPr>
                <w:rFonts w:ascii="Times New Roman" w:hAnsi="Times New Roman" w:cs="Times New Roman"/>
                <w:bCs/>
                <w:sz w:val="20"/>
                <w:szCs w:val="20"/>
              </w:rPr>
              <w:t>Hydrauliczna regulacja wysokości leża dostępna z 2 stron, za pomocą dźwigni nożnej w zakresie co najmniej: 58-86 cm (mierzone od podłoża do górnej płaszczyzny leża bez materaca)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Pr="007B2E3A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RPr="007B2E3A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Pr="007B2E3A" w:rsidRDefault="005514DC" w:rsidP="005D2258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7B2E3A" w:rsidRDefault="005514D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E3A">
              <w:rPr>
                <w:rFonts w:ascii="Times New Roman" w:hAnsi="Times New Roman" w:cs="Times New Roman"/>
                <w:bCs/>
                <w:sz w:val="20"/>
                <w:szCs w:val="20"/>
              </w:rPr>
              <w:t>Segment pleców regulowany manualnie ze wspomaganiem sprężyn gazowych w zakresie od 0°-90°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Pr="007B2E3A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RPr="007B2E3A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Pr="007B2E3A" w:rsidRDefault="005514DC" w:rsidP="005D2258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7B2E3A" w:rsidRDefault="005514D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E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Pozycja </w:t>
            </w:r>
            <w:proofErr w:type="spellStart"/>
            <w:r w:rsidRPr="007B2E3A">
              <w:rPr>
                <w:rFonts w:ascii="Times New Roman" w:hAnsi="Times New Roman" w:cs="Times New Roman"/>
                <w:bCs/>
                <w:sz w:val="20"/>
                <w:szCs w:val="20"/>
              </w:rPr>
              <w:t>Trendelenburga</w:t>
            </w:r>
            <w:proofErr w:type="spellEnd"/>
            <w:r w:rsidRPr="007B2E3A">
              <w:rPr>
                <w:rFonts w:ascii="Times New Roman" w:hAnsi="Times New Roman" w:cs="Times New Roman"/>
                <w:bCs/>
                <w:sz w:val="20"/>
                <w:szCs w:val="20"/>
              </w:rPr>
              <w:t>/ anty-</w:t>
            </w:r>
            <w:proofErr w:type="spellStart"/>
            <w:r w:rsidRPr="007B2E3A">
              <w:rPr>
                <w:rFonts w:ascii="Times New Roman" w:hAnsi="Times New Roman" w:cs="Times New Roman"/>
                <w:bCs/>
                <w:sz w:val="20"/>
                <w:szCs w:val="20"/>
              </w:rPr>
              <w:t>Trendelenburga</w:t>
            </w:r>
            <w:proofErr w:type="spellEnd"/>
            <w:r w:rsidRPr="007B2E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regulowana hydraulicznie w zakresie ±16° przy użyciu pedałów nożnych z obu stron wózka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Pr="007B2E3A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RPr="007B2E3A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Pr="007B2E3A" w:rsidRDefault="005514DC" w:rsidP="005D2258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7B2E3A" w:rsidRDefault="005514D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E3A">
              <w:rPr>
                <w:rFonts w:ascii="Times New Roman" w:hAnsi="Times New Roman" w:cs="Times New Roman"/>
                <w:bCs/>
                <w:sz w:val="20"/>
                <w:szCs w:val="20"/>
              </w:rPr>
              <w:t>Tuleje na wieszaki infuzyjne lub na inne akcesoria każdym narożu wózka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Pr="007B2E3A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RPr="007B2E3A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Pr="007B2E3A" w:rsidRDefault="005514DC" w:rsidP="005D2258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7B2E3A" w:rsidRDefault="005514D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E3A">
              <w:rPr>
                <w:rFonts w:ascii="Times New Roman" w:hAnsi="Times New Roman" w:cs="Times New Roman"/>
                <w:bCs/>
                <w:sz w:val="20"/>
                <w:szCs w:val="20"/>
              </w:rPr>
              <w:t>Uchwyty na worki urologiczne po obu stronach leża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Pr="007B2E3A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RPr="007B2E3A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Pr="007B2E3A" w:rsidRDefault="005514DC" w:rsidP="005D2258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7B2E3A" w:rsidRDefault="005514D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E3A">
              <w:rPr>
                <w:rFonts w:ascii="Times New Roman" w:hAnsi="Times New Roman" w:cs="Times New Roman"/>
                <w:bCs/>
                <w:sz w:val="20"/>
                <w:szCs w:val="20"/>
              </w:rPr>
              <w:t>Zintegrowana półka na dokumenty medyczne od strony wezgłowia.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Pr="007B2E3A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RPr="007B2E3A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Pr="007B2E3A" w:rsidRDefault="005514DC" w:rsidP="005D2258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7B2E3A" w:rsidRDefault="005514D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E3A">
              <w:rPr>
                <w:rFonts w:ascii="Times New Roman" w:hAnsi="Times New Roman" w:cs="Times New Roman"/>
                <w:bCs/>
                <w:sz w:val="20"/>
                <w:szCs w:val="20"/>
              </w:rPr>
              <w:t>Listwy odbojowe zabezpieczające naroża wózka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Pr="007B2E3A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RPr="007B2E3A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Pr="007B2E3A" w:rsidRDefault="005514DC" w:rsidP="005D2258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7B2E3A" w:rsidRDefault="005514D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B2E3A">
              <w:rPr>
                <w:rFonts w:ascii="Times New Roman" w:hAnsi="Times New Roman" w:cs="Times New Roman"/>
                <w:bCs/>
                <w:sz w:val="20"/>
                <w:szCs w:val="20"/>
              </w:rPr>
              <w:t>Klorowe</w:t>
            </w:r>
            <w:proofErr w:type="spellEnd"/>
            <w:r w:rsidRPr="007B2E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B2E3A">
              <w:rPr>
                <w:rFonts w:ascii="Times New Roman" w:hAnsi="Times New Roman" w:cs="Times New Roman"/>
                <w:bCs/>
                <w:sz w:val="20"/>
                <w:szCs w:val="20"/>
              </w:rPr>
              <w:t>dbojniki</w:t>
            </w:r>
            <w:proofErr w:type="spellEnd"/>
            <w:r w:rsidRPr="007B2E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nad kołami do wyboru w celu odróżnienia na oddziałach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Pr="007B2E3A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RPr="007B2E3A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Pr="007B2E3A" w:rsidRDefault="005514DC" w:rsidP="005D2258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7B2E3A" w:rsidRDefault="005514D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E3A">
              <w:rPr>
                <w:rFonts w:ascii="Times New Roman" w:hAnsi="Times New Roman" w:cs="Times New Roman"/>
                <w:bCs/>
                <w:sz w:val="20"/>
                <w:szCs w:val="20"/>
              </w:rPr>
              <w:t>Klasa szczelności min. IPX5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Pr="007B2E3A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RPr="007B2E3A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Pr="007B2E3A" w:rsidRDefault="005514DC" w:rsidP="005D2258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7B2E3A" w:rsidRDefault="005514D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E3A">
              <w:rPr>
                <w:rFonts w:ascii="Times New Roman" w:hAnsi="Times New Roman" w:cs="Times New Roman"/>
                <w:bCs/>
                <w:sz w:val="20"/>
                <w:szCs w:val="20"/>
              </w:rPr>
              <w:t>Materac piankowy 2 warstwowy, w pokrowcu poliuretanowym, nieprzemakalnym, paro przepuszczalny, o grubości ok. 8 lub 10 cm, niepalny. Krawędzie materaca zgrzewane w celu zapobiegania przedostawania się płynów do wnętrza materaca. Udźwig materaca powyżej 300 kg. Materac w pełni przezierny dla promieni X. Materac mocowany na rzepy, w sposób uniemożliwiający samoczynne przesuwanie.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Pr="007B2E3A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RPr="007B2E3A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Pr="007B2E3A" w:rsidRDefault="005514DC" w:rsidP="005D2258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7B2E3A" w:rsidRDefault="005514D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E3A">
              <w:rPr>
                <w:rFonts w:ascii="Times New Roman" w:hAnsi="Times New Roman" w:cs="Times New Roman"/>
                <w:bCs/>
                <w:sz w:val="20"/>
                <w:szCs w:val="20"/>
              </w:rPr>
              <w:t>Teleskopowy chromowany składany wieszak infuzyjny 2 lub 3 częściowy z regulacja wysokości (montaż stały bądź zdejmowany) min. 2 haki.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Pr="007B2E3A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RPr="007B2E3A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Pr="007B2E3A" w:rsidRDefault="005514DC" w:rsidP="005D2258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7B2E3A" w:rsidRDefault="005514D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E3A">
              <w:rPr>
                <w:rFonts w:ascii="Times New Roman" w:hAnsi="Times New Roman" w:cs="Times New Roman"/>
                <w:bCs/>
                <w:sz w:val="20"/>
                <w:szCs w:val="20"/>
              </w:rPr>
              <w:t>Rolka na podkłady higieniczne / szerokość nie mniejsza niż 63 cm/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Pr="007B2E3A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RPr="007B2E3A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Pr="007B2E3A" w:rsidRDefault="005514DC" w:rsidP="005D2258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7B2E3A" w:rsidRDefault="005514D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E3A">
              <w:rPr>
                <w:rFonts w:ascii="Times New Roman" w:hAnsi="Times New Roman" w:cs="Times New Roman"/>
                <w:bCs/>
                <w:sz w:val="20"/>
                <w:szCs w:val="20"/>
              </w:rPr>
              <w:t>Kolorystyka do uzgodnienia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Pr="007B2E3A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5D2258" w:rsidRPr="007B2E3A" w:rsidRDefault="005D2258" w:rsidP="005D2258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D2258" w:rsidRPr="007B2E3A" w:rsidRDefault="005D2258" w:rsidP="005D2258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B2E3A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Oświadczamy, że oferowane powyżej wyspecyfikowane urządzenie jest fabrycznie nowe, </w:t>
      </w:r>
      <w:proofErr w:type="spellStart"/>
      <w:r w:rsidRPr="007B2E3A">
        <w:rPr>
          <w:rFonts w:ascii="Times New Roman" w:eastAsia="Calibri" w:hAnsi="Times New Roman" w:cs="Times New Roman"/>
          <w:sz w:val="20"/>
          <w:szCs w:val="20"/>
          <w:lang w:eastAsia="ar-SA"/>
        </w:rPr>
        <w:t>niepowystawowe</w:t>
      </w:r>
      <w:proofErr w:type="spellEnd"/>
      <w:r w:rsidRPr="007B2E3A">
        <w:rPr>
          <w:rFonts w:ascii="Times New Roman" w:eastAsia="Calibri" w:hAnsi="Times New Roman" w:cs="Times New Roman"/>
          <w:sz w:val="20"/>
          <w:szCs w:val="20"/>
          <w:lang w:eastAsia="ar-SA"/>
        </w:rPr>
        <w:t>, kompletne i będzie po zainstalowaniu gotowe do podjęcia działalności leczniczej bez żadnych dodatkowych zakupów i inwestycji (poza materiałami eksploatacyjnymi)</w:t>
      </w:r>
    </w:p>
    <w:p w:rsidR="005D2258" w:rsidRPr="007B2E3A" w:rsidRDefault="005D2258" w:rsidP="005D2258">
      <w:pPr>
        <w:rPr>
          <w:rFonts w:ascii="Times New Roman" w:hAnsi="Times New Roman" w:cs="Times New Roman"/>
          <w:b/>
          <w:sz w:val="20"/>
          <w:szCs w:val="20"/>
        </w:rPr>
      </w:pPr>
    </w:p>
    <w:p w:rsidR="005D2258" w:rsidRPr="007B2E3A" w:rsidRDefault="005D2258" w:rsidP="005D225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7B2E3A">
        <w:rPr>
          <w:rFonts w:ascii="Times New Roman" w:hAnsi="Times New Roman" w:cs="Times New Roman"/>
          <w:b/>
          <w:bCs/>
          <w:sz w:val="20"/>
          <w:szCs w:val="20"/>
        </w:rPr>
        <w:t xml:space="preserve">B. </w:t>
      </w:r>
      <w:r w:rsidRPr="00291989">
        <w:rPr>
          <w:rFonts w:ascii="Times New Roman" w:hAnsi="Times New Roman" w:cs="Times New Roman"/>
          <w:b/>
          <w:bCs/>
          <w:szCs w:val="20"/>
        </w:rPr>
        <w:t>FORMULARZ CENOWY</w:t>
      </w:r>
    </w:p>
    <w:tbl>
      <w:tblPr>
        <w:tblW w:w="1460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551"/>
        <w:gridCol w:w="1560"/>
        <w:gridCol w:w="1559"/>
        <w:gridCol w:w="992"/>
        <w:gridCol w:w="1418"/>
        <w:gridCol w:w="992"/>
        <w:gridCol w:w="1559"/>
        <w:gridCol w:w="1559"/>
        <w:gridCol w:w="1559"/>
      </w:tblGrid>
      <w:tr w:rsidR="005D2258" w:rsidRPr="007B2E3A" w:rsidTr="005D2258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2258" w:rsidRPr="007B2E3A" w:rsidRDefault="005257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pl-PL"/>
              </w:rPr>
              <w:t>L</w:t>
            </w:r>
            <w:r w:rsidR="005D2258" w:rsidRPr="007B2E3A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258" w:rsidRPr="007B2E3A" w:rsidRDefault="005D22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</w:p>
          <w:p w:rsidR="005D2258" w:rsidRPr="007B2E3A" w:rsidRDefault="005D22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  <w:r w:rsidRPr="007B2E3A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2258" w:rsidRPr="007B2E3A" w:rsidRDefault="005D225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B2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Nazwa, producent, nr katalogowy</w:t>
            </w:r>
          </w:p>
          <w:p w:rsidR="005D2258" w:rsidRPr="007B2E3A" w:rsidRDefault="005D22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  <w:r w:rsidRPr="007B2E3A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/W przypadku, gdy poszczególne elementy składowe urządzenia zawierają własne nr katalogowe, należy podać te numery/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2258" w:rsidRPr="007B2E3A" w:rsidRDefault="005D225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B2E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5D2258" w:rsidRPr="007B2E3A" w:rsidRDefault="005D225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B2E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5D2258" w:rsidRPr="007B2E3A" w:rsidRDefault="005D225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B2E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5D2258" w:rsidRPr="007B2E3A" w:rsidRDefault="005D225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B2E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Stawka VAT  (%)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5D2258" w:rsidRPr="007B2E3A" w:rsidRDefault="005D225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B2E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5D2258" w:rsidRPr="007B2E3A" w:rsidRDefault="005D225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B2E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5D2258" w:rsidRPr="007B2E3A" w:rsidRDefault="005D225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B2E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5D2258" w:rsidRPr="007B2E3A" w:rsidTr="005D2258">
        <w:trPr>
          <w:trHeight w:val="468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D2258" w:rsidRPr="007B2E3A" w:rsidRDefault="005D225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14DC" w:rsidRPr="007B2E3A" w:rsidTr="005514DC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4DC" w:rsidRPr="007B2E3A" w:rsidRDefault="005514DC" w:rsidP="00F22C2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5514DC" w:rsidRPr="007B2E3A" w:rsidRDefault="00A249E5" w:rsidP="00F22C2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4DC" w:rsidRPr="007B2E3A" w:rsidRDefault="005514DC" w:rsidP="00CE36C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B2E3A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pl-PL"/>
              </w:rPr>
              <w:t>Wózek hydrauliczny do przewozu chorych z napędem elektrycznym</w:t>
            </w:r>
            <w:r w:rsidRPr="007B2E3A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pl-PL"/>
              </w:rPr>
              <w:t xml:space="preserve"> - o parametrach technicznych określonych w części A pozycji </w:t>
            </w:r>
            <w:r w:rsidR="00CE36C9" w:rsidRPr="007B2E3A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4DC" w:rsidRPr="007B2E3A" w:rsidRDefault="005514DC" w:rsidP="00F22C2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4DC" w:rsidRPr="007B2E3A" w:rsidRDefault="005514DC" w:rsidP="00F22C2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14DC" w:rsidRPr="007B2E3A" w:rsidRDefault="005514DC" w:rsidP="00F22C2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5514DC" w:rsidRPr="007B2E3A" w:rsidRDefault="005514DC" w:rsidP="00F22C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B2E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1</w:t>
            </w:r>
            <w:r w:rsidR="00CE36C9" w:rsidRPr="007B2E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2E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</w:t>
            </w:r>
            <w:r w:rsidR="00CE36C9" w:rsidRPr="007B2E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14DC" w:rsidRPr="007B2E3A" w:rsidRDefault="005514D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14DC" w:rsidRPr="007B2E3A" w:rsidRDefault="005514D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14DC" w:rsidRPr="007B2E3A" w:rsidRDefault="005514D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14DC" w:rsidRPr="007B2E3A" w:rsidRDefault="005514D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14DC" w:rsidRPr="007B2E3A" w:rsidRDefault="005514D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DF1921" w:rsidRPr="007B2E3A" w:rsidRDefault="005D2258" w:rsidP="005D2258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B2E3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5D2258" w:rsidRPr="007B2E3A" w:rsidRDefault="005D2258" w:rsidP="005D225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B2E3A">
        <w:rPr>
          <w:rFonts w:ascii="Times New Roman" w:hAnsi="Times New Roman" w:cs="Times New Roman"/>
          <w:sz w:val="20"/>
          <w:szCs w:val="20"/>
        </w:rPr>
        <w:t>Wartość netto pakietu:    …………………            Słownie:  ................................................................................</w:t>
      </w:r>
    </w:p>
    <w:p w:rsidR="005D2258" w:rsidRPr="007B2E3A" w:rsidRDefault="005D2258" w:rsidP="005D2258">
      <w:pPr>
        <w:jc w:val="both"/>
        <w:rPr>
          <w:rFonts w:ascii="Times New Roman" w:hAnsi="Times New Roman" w:cs="Times New Roman"/>
          <w:sz w:val="20"/>
          <w:szCs w:val="20"/>
        </w:rPr>
      </w:pPr>
      <w:r w:rsidRPr="007B2E3A">
        <w:rPr>
          <w:rFonts w:ascii="Times New Roman" w:hAnsi="Times New Roman" w:cs="Times New Roman"/>
          <w:sz w:val="20"/>
          <w:szCs w:val="20"/>
        </w:rPr>
        <w:t>Wartość brutto pakietu:   …………………            Słownie:  ................................................................................</w:t>
      </w:r>
    </w:p>
    <w:p w:rsidR="00B27CE5" w:rsidRPr="007B2E3A" w:rsidRDefault="00B27CE5" w:rsidP="005D225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D2258" w:rsidRPr="007B2E3A" w:rsidRDefault="005D2258" w:rsidP="005D2258">
      <w:pPr>
        <w:jc w:val="right"/>
        <w:rPr>
          <w:rFonts w:ascii="Times New Roman" w:hAnsi="Times New Roman" w:cs="Times New Roman"/>
          <w:sz w:val="20"/>
          <w:szCs w:val="20"/>
        </w:rPr>
      </w:pPr>
      <w:r w:rsidRPr="007B2E3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</w:t>
      </w:r>
    </w:p>
    <w:p w:rsidR="005D2258" w:rsidRPr="007B2E3A" w:rsidRDefault="005D2258" w:rsidP="005D2258">
      <w:pPr>
        <w:jc w:val="right"/>
        <w:rPr>
          <w:rFonts w:ascii="Times New Roman" w:hAnsi="Times New Roman" w:cs="Times New Roman"/>
          <w:sz w:val="20"/>
          <w:szCs w:val="20"/>
        </w:rPr>
      </w:pPr>
      <w:r w:rsidRPr="007B2E3A">
        <w:rPr>
          <w:rFonts w:ascii="Times New Roman" w:hAnsi="Times New Roman" w:cs="Times New Roman"/>
          <w:sz w:val="20"/>
          <w:szCs w:val="20"/>
        </w:rPr>
        <w:t>/podpis i pieczątka upoważnionego przedstawiciela/</w:t>
      </w:r>
    </w:p>
    <w:p w:rsidR="008755AF" w:rsidRPr="007B2E3A" w:rsidRDefault="008755AF">
      <w:pPr>
        <w:rPr>
          <w:rFonts w:ascii="Times New Roman" w:hAnsi="Times New Roman" w:cs="Times New Roman"/>
          <w:sz w:val="20"/>
          <w:szCs w:val="20"/>
        </w:rPr>
      </w:pPr>
    </w:p>
    <w:sectPr w:rsidR="008755AF" w:rsidRPr="007B2E3A" w:rsidSect="002552DF">
      <w:footerReference w:type="default" r:id="rId8"/>
      <w:pgSz w:w="16838" w:h="11906" w:orient="landscape"/>
      <w:pgMar w:top="1276" w:right="1418" w:bottom="1276" w:left="1418" w:header="709" w:footer="64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655" w:rsidRDefault="00543655" w:rsidP="003E5055">
      <w:pPr>
        <w:spacing w:after="0" w:line="240" w:lineRule="auto"/>
      </w:pPr>
      <w:r>
        <w:separator/>
      </w:r>
    </w:p>
  </w:endnote>
  <w:endnote w:type="continuationSeparator" w:id="0">
    <w:p w:rsidR="00543655" w:rsidRDefault="00543655" w:rsidP="003E5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28737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3E5055" w:rsidRPr="003E5055" w:rsidRDefault="003E5055" w:rsidP="003E5055">
        <w:pPr>
          <w:pStyle w:val="Stopk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3E5055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3E5055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3E5055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2552DF">
          <w:rPr>
            <w:rFonts w:ascii="Times New Roman" w:hAnsi="Times New Roman" w:cs="Times New Roman"/>
            <w:noProof/>
            <w:sz w:val="18"/>
            <w:szCs w:val="18"/>
          </w:rPr>
          <w:t>5</w:t>
        </w:r>
        <w:r w:rsidRPr="003E5055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655" w:rsidRDefault="00543655" w:rsidP="003E5055">
      <w:pPr>
        <w:spacing w:after="0" w:line="240" w:lineRule="auto"/>
      </w:pPr>
      <w:r>
        <w:separator/>
      </w:r>
    </w:p>
  </w:footnote>
  <w:footnote w:type="continuationSeparator" w:id="0">
    <w:p w:rsidR="00543655" w:rsidRDefault="00543655" w:rsidP="003E5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4B6E9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FF97866"/>
    <w:multiLevelType w:val="hybridMultilevel"/>
    <w:tmpl w:val="B598F85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30818"/>
    <w:multiLevelType w:val="hybridMultilevel"/>
    <w:tmpl w:val="B598F85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85016"/>
    <w:multiLevelType w:val="hybridMultilevel"/>
    <w:tmpl w:val="48AC484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47E97"/>
    <w:multiLevelType w:val="hybridMultilevel"/>
    <w:tmpl w:val="48AC484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901A1"/>
    <w:multiLevelType w:val="hybridMultilevel"/>
    <w:tmpl w:val="48AC484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21"/>
    <w:rsid w:val="00014763"/>
    <w:rsid w:val="002552DF"/>
    <w:rsid w:val="00291989"/>
    <w:rsid w:val="003A2118"/>
    <w:rsid w:val="003E5055"/>
    <w:rsid w:val="003F2642"/>
    <w:rsid w:val="0042575B"/>
    <w:rsid w:val="00513162"/>
    <w:rsid w:val="0052575E"/>
    <w:rsid w:val="00543655"/>
    <w:rsid w:val="005514DC"/>
    <w:rsid w:val="005B1721"/>
    <w:rsid w:val="005D2258"/>
    <w:rsid w:val="006B5180"/>
    <w:rsid w:val="006C242E"/>
    <w:rsid w:val="00726191"/>
    <w:rsid w:val="007B2E3A"/>
    <w:rsid w:val="008316A4"/>
    <w:rsid w:val="008755AF"/>
    <w:rsid w:val="009C48FF"/>
    <w:rsid w:val="00A249E5"/>
    <w:rsid w:val="00B27CE5"/>
    <w:rsid w:val="00BE7F67"/>
    <w:rsid w:val="00CE36C9"/>
    <w:rsid w:val="00DF1921"/>
    <w:rsid w:val="00EB3C21"/>
    <w:rsid w:val="00F5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25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D2258"/>
    <w:pPr>
      <w:ind w:left="720"/>
      <w:contextualSpacing/>
    </w:pPr>
  </w:style>
  <w:style w:type="paragraph" w:customStyle="1" w:styleId="Standard">
    <w:name w:val="Standard"/>
    <w:rsid w:val="005D2258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yle78">
    <w:name w:val="Style78"/>
    <w:basedOn w:val="Normalny"/>
    <w:uiPriority w:val="99"/>
    <w:rsid w:val="005D2258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31">
    <w:name w:val="Font Style131"/>
    <w:basedOn w:val="Domylnaczcionkaakapitu"/>
    <w:uiPriority w:val="99"/>
    <w:rsid w:val="005D2258"/>
    <w:rPr>
      <w:rFonts w:ascii="Times New Roman" w:hAnsi="Times New Roman" w:cs="Times New Roman" w:hint="default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5D225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E5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055"/>
  </w:style>
  <w:style w:type="paragraph" w:styleId="Stopka">
    <w:name w:val="footer"/>
    <w:basedOn w:val="Normalny"/>
    <w:link w:val="StopkaZnak"/>
    <w:uiPriority w:val="99"/>
    <w:unhideWhenUsed/>
    <w:rsid w:val="003E5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0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25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D2258"/>
    <w:pPr>
      <w:ind w:left="720"/>
      <w:contextualSpacing/>
    </w:pPr>
  </w:style>
  <w:style w:type="paragraph" w:customStyle="1" w:styleId="Standard">
    <w:name w:val="Standard"/>
    <w:rsid w:val="005D2258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yle78">
    <w:name w:val="Style78"/>
    <w:basedOn w:val="Normalny"/>
    <w:uiPriority w:val="99"/>
    <w:rsid w:val="005D2258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31">
    <w:name w:val="Font Style131"/>
    <w:basedOn w:val="Domylnaczcionkaakapitu"/>
    <w:uiPriority w:val="99"/>
    <w:rsid w:val="005D2258"/>
    <w:rPr>
      <w:rFonts w:ascii="Times New Roman" w:hAnsi="Times New Roman" w:cs="Times New Roman" w:hint="default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5D225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E5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055"/>
  </w:style>
  <w:style w:type="paragraph" w:styleId="Stopka">
    <w:name w:val="footer"/>
    <w:basedOn w:val="Normalny"/>
    <w:link w:val="StopkaZnak"/>
    <w:uiPriority w:val="99"/>
    <w:unhideWhenUsed/>
    <w:rsid w:val="003E5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902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Sabina Jakubowska</cp:lastModifiedBy>
  <cp:revision>17</cp:revision>
  <dcterms:created xsi:type="dcterms:W3CDTF">2018-11-13T08:18:00Z</dcterms:created>
  <dcterms:modified xsi:type="dcterms:W3CDTF">2018-12-05T15:10:00Z</dcterms:modified>
</cp:coreProperties>
</file>