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5AE" w:rsidRDefault="00FC35AE" w:rsidP="00FA01D9">
      <w:pPr>
        <w:spacing w:after="0" w:line="360" w:lineRule="auto"/>
        <w:jc w:val="right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Załącznik nr</w:t>
      </w:r>
      <w:r w:rsidR="00FB6835">
        <w:rPr>
          <w:rFonts w:ascii="Century Gothic" w:hAnsi="Century Gothic" w:cs="Arial"/>
          <w:b/>
          <w:sz w:val="18"/>
          <w:szCs w:val="18"/>
        </w:rPr>
        <w:t xml:space="preserve"> </w:t>
      </w:r>
      <w:r w:rsidR="00F61930">
        <w:rPr>
          <w:rFonts w:ascii="Century Gothic" w:hAnsi="Century Gothic" w:cs="Arial"/>
          <w:b/>
          <w:sz w:val="18"/>
          <w:szCs w:val="18"/>
        </w:rPr>
        <w:t>22</w:t>
      </w:r>
      <w:bookmarkStart w:id="0" w:name="_GoBack"/>
      <w:bookmarkEnd w:id="0"/>
      <w:r>
        <w:rPr>
          <w:rFonts w:ascii="Century Gothic" w:hAnsi="Century Gothic" w:cs="Arial"/>
          <w:b/>
          <w:sz w:val="18"/>
          <w:szCs w:val="18"/>
        </w:rPr>
        <w:t xml:space="preserve"> do SIWZ </w:t>
      </w:r>
    </w:p>
    <w:p w:rsidR="00FC35AE" w:rsidRDefault="00FC35AE" w:rsidP="00FA01D9">
      <w:pPr>
        <w:spacing w:after="0" w:line="360" w:lineRule="auto"/>
        <w:jc w:val="right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Oznaczenie postępowania: DA.ZP.242.</w:t>
      </w:r>
      <w:r w:rsidR="00FB6835">
        <w:rPr>
          <w:rFonts w:ascii="Century Gothic" w:hAnsi="Century Gothic" w:cs="Arial"/>
          <w:b/>
          <w:sz w:val="18"/>
          <w:szCs w:val="18"/>
        </w:rPr>
        <w:t>2.2019</w:t>
      </w:r>
    </w:p>
    <w:p w:rsidR="00FC35AE" w:rsidRDefault="00FC35AE" w:rsidP="00FA01D9">
      <w:pPr>
        <w:spacing w:after="0" w:line="360" w:lineRule="auto"/>
        <w:jc w:val="center"/>
        <w:rPr>
          <w:rFonts w:ascii="Century Gothic" w:hAnsi="Century Gothic" w:cs="Arial"/>
          <w:b/>
          <w:sz w:val="18"/>
          <w:szCs w:val="18"/>
        </w:rPr>
      </w:pPr>
    </w:p>
    <w:p w:rsidR="00FC35AE" w:rsidRDefault="00FC35AE" w:rsidP="00FC35AE">
      <w:pPr>
        <w:spacing w:after="0"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Formularz Cenowy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493"/>
        <w:gridCol w:w="560"/>
        <w:gridCol w:w="966"/>
        <w:gridCol w:w="1222"/>
        <w:gridCol w:w="1751"/>
        <w:gridCol w:w="2062"/>
        <w:gridCol w:w="2126"/>
      </w:tblGrid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Lp</w:t>
            </w:r>
          </w:p>
        </w:tc>
        <w:tc>
          <w:tcPr>
            <w:tcW w:w="2748" w:type="dxa"/>
            <w:gridSpan w:val="3"/>
          </w:tcPr>
          <w:p w:rsidR="006A2668" w:rsidRPr="004052A6" w:rsidRDefault="006A2668" w:rsidP="00B23BF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751" w:type="dxa"/>
          </w:tcPr>
          <w:p w:rsidR="006A2668" w:rsidRPr="004052A6" w:rsidRDefault="006A2668" w:rsidP="00B23BF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vertAlign w:val="superscript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Powierzchnia w m</w:t>
            </w:r>
            <w:r w:rsidRPr="004052A6">
              <w:rPr>
                <w:rFonts w:ascii="Century Gothic" w:hAnsi="Century Gothic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2126" w:type="dxa"/>
          </w:tcPr>
          <w:p w:rsidR="006A2668" w:rsidRPr="004052A6" w:rsidRDefault="006A2668" w:rsidP="00B23BF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Wartość brutto</w:t>
            </w: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Pr="00B23BFC" w:rsidRDefault="006A2668" w:rsidP="00B23BFC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10  Dział Diagnostyki Laboratoryjnej</w:t>
            </w:r>
          </w:p>
        </w:tc>
        <w:tc>
          <w:tcPr>
            <w:tcW w:w="1751" w:type="dxa"/>
            <w:vAlign w:val="bottom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rPr>
          <w:trHeight w:val="1013"/>
        </w:trPr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pracownie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217,3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Personelu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81,9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13,2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zmywalnia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23,1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68,3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kl.schodowa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19,2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 w:rsidP="00B23BFC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5,  INTERNA</w:t>
            </w:r>
          </w:p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Pr="00B23BFC" w:rsidRDefault="006A2668" w:rsidP="00B23BFC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Oddział Ortopedyczno- Urazowy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pokoje łóżkowe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263,3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gabinety zabiegowe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60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Personelu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175,6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sanitariaty, brudownik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101,5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184,7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prac. </w:t>
            </w:r>
            <w:proofErr w:type="spellStart"/>
            <w:r>
              <w:rPr>
                <w:rFonts w:ascii="Liberation Sans" w:hAnsi="Liberation Sans"/>
                <w:color w:val="000000"/>
              </w:rPr>
              <w:t>Osteodenzytometrii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świetlica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28,7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28,7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pro </w:t>
            </w:r>
            <w:proofErr w:type="spellStart"/>
            <w:r>
              <w:rPr>
                <w:rFonts w:ascii="Liberation Sans" w:hAnsi="Liberation Sans"/>
                <w:color w:val="000000"/>
              </w:rPr>
              <w:t>morte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pow. wspólna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38,1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hall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B23BFC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 w:rsidP="00B23BFC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Oddział Chorób Wewnętrznych, Diabetologii, Endokrynologii i Reumatologii</w:t>
            </w:r>
          </w:p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FA01D9" w:rsidRDefault="006A2668" w:rsidP="00FA01D9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Pr="00FA01D9" w:rsidRDefault="006A2668">
            <w:pPr>
              <w:rPr>
                <w:rFonts w:ascii="Liberation Sans" w:hAnsi="Liberation Sans"/>
                <w:b/>
                <w:color w:val="000000"/>
              </w:rPr>
            </w:pPr>
            <w:proofErr w:type="spellStart"/>
            <w:r w:rsidRPr="00FA01D9">
              <w:rPr>
                <w:rFonts w:ascii="Liberation Sans" w:hAnsi="Liberation Sans"/>
                <w:b/>
                <w:color w:val="000000"/>
              </w:rPr>
              <w:t>odc.A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pokoje łóżkowe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194,7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gabinety zabiegowe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16,9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Personelu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63,3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sanitariaty, brudownik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58,8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97,7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pok. dydaktyczny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FA01D9" w:rsidRDefault="006A2668" w:rsidP="00FA01D9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odc.A1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pokoje łóżkowe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208,3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gabinety zabiegowe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30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43,2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sanitariaty, brudownik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56,6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88,1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B23BFC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pow. wspólna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38,1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hall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 w:rsidP="00021557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Oddział Neurologii z Pododdziałem Udarowym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rPr>
          <w:trHeight w:val="64"/>
        </w:trPr>
        <w:tc>
          <w:tcPr>
            <w:tcW w:w="493" w:type="dxa"/>
          </w:tcPr>
          <w:p w:rsidR="006A2668" w:rsidRPr="00FF26FA" w:rsidRDefault="006A2668" w:rsidP="00FF26F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iberation Sans" w:hAnsi="Liberation Sans"/>
                <w:b/>
                <w:bCs/>
                <w:color w:val="000000"/>
                <w:sz w:val="18"/>
                <w:szCs w:val="18"/>
              </w:rPr>
              <w:t>odc.A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FF26FA" w:rsidRDefault="006A2668" w:rsidP="00FF26F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33.</w:t>
            </w: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pokoje łóżkowe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150,6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FF26FA" w:rsidRDefault="006A2668" w:rsidP="00FF26F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34.</w:t>
            </w: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pracownia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FF26FA" w:rsidRDefault="006A2668" w:rsidP="00FF26F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35.</w:t>
            </w: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Personelu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75,4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FF26FA" w:rsidRDefault="006A2668" w:rsidP="00FF26F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36.</w:t>
            </w: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sanitariaty, brudownik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56,1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FF26FA" w:rsidRDefault="006A2668" w:rsidP="00FF26F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37.</w:t>
            </w: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9,2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FF26FA" w:rsidRDefault="006A2668" w:rsidP="00FF26F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38.</w:t>
            </w: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90,5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FF26FA" w:rsidRDefault="006A2668" w:rsidP="00FF26F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39.</w:t>
            </w: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sale </w:t>
            </w:r>
            <w:proofErr w:type="spellStart"/>
            <w:r>
              <w:rPr>
                <w:rFonts w:ascii="Liberation Sans" w:hAnsi="Liberation Sans"/>
                <w:color w:val="000000"/>
              </w:rPr>
              <w:t>łózkowe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58,6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odc.A1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FF26FA" w:rsidRDefault="006A2668" w:rsidP="00FF26F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40</w:t>
            </w: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pokoje łóżkowe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148,5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FF26FA" w:rsidRDefault="006A2668" w:rsidP="00FF26F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41.</w:t>
            </w: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gabinety zabiegowe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FF26FA" w:rsidRDefault="006A2668" w:rsidP="00FF26F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42.</w:t>
            </w: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FF26FA" w:rsidRDefault="006A2668" w:rsidP="00FF26F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43.</w:t>
            </w: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sanitariaty, brudownik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11,4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FF26FA" w:rsidRDefault="006A2668" w:rsidP="00FF26F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44.</w:t>
            </w: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FF26FA" w:rsidRDefault="006A2668" w:rsidP="00FF26F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45.</w:t>
            </w: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29,5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FF26FA" w:rsidRDefault="006A2668" w:rsidP="00FF26F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46.</w:t>
            </w: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29,5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FF26FA" w:rsidRDefault="006A2668" w:rsidP="00FF26F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pow. wspólna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FF26FA" w:rsidRDefault="006A2668" w:rsidP="00FF26F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47.</w:t>
            </w: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38,1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FF26FA" w:rsidRDefault="006A2668" w:rsidP="00FF26F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48.</w:t>
            </w: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hall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 w:rsidP="00B23BFC">
            <w:pPr>
              <w:rPr>
                <w:rFonts w:ascii="Liberation Sans" w:hAnsi="Liberation Sans"/>
                <w:b/>
                <w:bCs/>
                <w:color w:val="000000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 w:rsidP="00B23BFC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Oddział Kardiologii</w:t>
            </w:r>
          </w:p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Pr="00B23BFC" w:rsidRDefault="006A2668">
            <w:pPr>
              <w:rPr>
                <w:rFonts w:ascii="Liberation Sans" w:hAnsi="Liberation Sans"/>
                <w:b/>
                <w:color w:val="000000"/>
              </w:rPr>
            </w:pPr>
            <w:proofErr w:type="spellStart"/>
            <w:r w:rsidRPr="00B23BFC">
              <w:rPr>
                <w:rFonts w:ascii="Liberation Sans" w:hAnsi="Liberation Sans"/>
                <w:b/>
                <w:color w:val="000000"/>
              </w:rPr>
              <w:t>odc.A</w:t>
            </w:r>
            <w:proofErr w:type="spellEnd"/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FF26FA" w:rsidRDefault="006A2668" w:rsidP="00FF26F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49.</w:t>
            </w: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pokoje łóżkowe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251,5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FF26FA" w:rsidRDefault="006A2668" w:rsidP="00FF26F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50.</w:t>
            </w: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Pracownia Zaburzeń Rytmu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14,9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FF26FA" w:rsidRDefault="006A2668" w:rsidP="00FF26FA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lastRenderedPageBreak/>
              <w:t>51.</w:t>
            </w: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Personelu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28,7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sanitariaty, brudownik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58,8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9,2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 w:rsidP="00B23BFC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96,3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 w:rsidP="00B23BFC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 xml:space="preserve">odc.A1 </w:t>
            </w:r>
          </w:p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 (pustostan)</w:t>
            </w:r>
          </w:p>
        </w:tc>
        <w:tc>
          <w:tcPr>
            <w:tcW w:w="1751" w:type="dxa"/>
            <w:vAlign w:val="bottom"/>
          </w:tcPr>
          <w:p w:rsidR="006A2668" w:rsidRDefault="006A2668" w:rsidP="00FA01D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123,6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14,9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Prac. Hemodynamiki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42,7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Personelu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103,9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1,9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Zabiegowy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30,4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sanitariaty, brudownik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25,6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87,1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pow. wspólna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38,1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hall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Pr="00B23BFC" w:rsidRDefault="006A2668" w:rsidP="00B23BFC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1B Oddział Intensywnego Nadzoru Kardiologicznego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145,67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gabinety zabiegowe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60,44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13,79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15,87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przedsionek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23,53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E793E" w:rsidRDefault="006A2668" w:rsidP="004E793E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 w:rsidP="004E793E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Piwnica</w:t>
            </w:r>
          </w:p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E793E" w:rsidRDefault="006A2668" w:rsidP="004E793E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Pr="004E793E" w:rsidRDefault="006A2668" w:rsidP="00B23BFC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odc.A</w:t>
            </w:r>
            <w:proofErr w:type="spellEnd"/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pom.magazynowe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28,8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15,2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4E793E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pow. wspólna</w:t>
            </w:r>
          </w:p>
        </w:tc>
        <w:tc>
          <w:tcPr>
            <w:tcW w:w="1751" w:type="dxa"/>
            <w:vAlign w:val="bottom"/>
          </w:tcPr>
          <w:p w:rsidR="006A2668" w:rsidRDefault="006A2668" w:rsidP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12,4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E793E" w:rsidRDefault="006A2668" w:rsidP="004E793E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 w:rsidP="004E793E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odc.A1</w:t>
            </w:r>
          </w:p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pom.socjalne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 Hemodynamika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54,5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szatnie</w:t>
            </w:r>
          </w:p>
        </w:tc>
        <w:tc>
          <w:tcPr>
            <w:tcW w:w="1751" w:type="dxa"/>
            <w:vAlign w:val="bottom"/>
          </w:tcPr>
          <w:p w:rsidR="006A2668" w:rsidRDefault="006A2668" w:rsidP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72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113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E793E" w:rsidRDefault="006A2668" w:rsidP="004E793E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 w:rsidP="004E793E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2,  INTERNA</w:t>
            </w:r>
          </w:p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185,8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102,7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szatnie SOR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72,2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E793E" w:rsidRDefault="006A2668" w:rsidP="004E793E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 w:rsidP="004E793E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Nr 2,3,4,1C SZPITALNY ODDZIAŁ RATUNKOWY</w:t>
            </w:r>
          </w:p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reanim.zabieg.;</w:t>
            </w:r>
            <w:proofErr w:type="spellStart"/>
            <w:r>
              <w:rPr>
                <w:rFonts w:ascii="Liberation Sans" w:hAnsi="Liberation Sans"/>
                <w:color w:val="000000"/>
              </w:rPr>
              <w:t>pok.badań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437,21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42,5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Sanitariaty;łazienki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50,4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zmywalnia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4,9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sterylizatornia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11,9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śluzy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pom.laboratoryjne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Dekontaminacji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pom.porządkowe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3,9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depozyt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B23BFC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pom.segregacji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64,6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gab.usg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11,2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poczekalnia, </w:t>
            </w:r>
            <w:proofErr w:type="spellStart"/>
            <w:r>
              <w:rPr>
                <w:rFonts w:ascii="Liberation Sans" w:hAnsi="Liberation Sans"/>
                <w:color w:val="000000"/>
              </w:rPr>
              <w:t>kmunikacja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365,2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4E793E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48,6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4E793E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pow. wspólna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podjazd karetek</w:t>
            </w:r>
          </w:p>
        </w:tc>
        <w:tc>
          <w:tcPr>
            <w:tcW w:w="1751" w:type="dxa"/>
            <w:vAlign w:val="center"/>
          </w:tcPr>
          <w:p w:rsidR="006A2668" w:rsidRDefault="006A2668" w:rsidP="004E793E">
            <w:pPr>
              <w:jc w:val="right"/>
              <w:rPr>
                <w:rFonts w:ascii="Liberation Sans" w:hAnsi="Liberation Sans"/>
                <w:color w:val="000000"/>
              </w:rPr>
            </w:pPr>
          </w:p>
          <w:p w:rsidR="006A2668" w:rsidRPr="004E793E" w:rsidRDefault="006A2668" w:rsidP="004E793E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128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E793E" w:rsidRDefault="006A2668" w:rsidP="004E793E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 w:rsidP="004E793E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Nr 1 APTEKA</w:t>
            </w:r>
          </w:p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pracownie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18"/>
                <w:szCs w:val="18"/>
              </w:rPr>
              <w:t>192,7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108,8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41,2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139,3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16,3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sanitariaty,zmywalnia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11,4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windy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E793E" w:rsidRDefault="006A2668" w:rsidP="004E793E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Pr="004052A6" w:rsidRDefault="006A2668" w:rsidP="00021557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 xml:space="preserve">Budynek Nr 1 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szatnia, socjalne 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  <w:sz w:val="18"/>
                <w:szCs w:val="18"/>
              </w:rPr>
            </w:pPr>
            <w:r>
              <w:rPr>
                <w:rFonts w:ascii="Liberation Sans" w:hAnsi="Liberation Sans"/>
                <w:color w:val="000000"/>
                <w:sz w:val="18"/>
                <w:szCs w:val="18"/>
              </w:rPr>
              <w:t>81,2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  <w:sz w:val="18"/>
                <w:szCs w:val="18"/>
              </w:rPr>
            </w:pPr>
            <w:r>
              <w:rPr>
                <w:rFonts w:ascii="Liberation Sans" w:hAnsi="Liberation Sans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4E793E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 w:rsidP="00021557">
            <w:pPr>
              <w:rPr>
                <w:rFonts w:ascii="Liberation Sans" w:hAnsi="Liberation Sans"/>
                <w:color w:val="800000"/>
              </w:rPr>
            </w:pPr>
            <w:r w:rsidRPr="00021557">
              <w:rPr>
                <w:rFonts w:ascii="Liberation Sans" w:hAnsi="Liberation Sans"/>
              </w:rPr>
              <w:t xml:space="preserve">pow. wspólna 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 w:rsidP="00021557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mag. Bielizny czystej </w:t>
            </w:r>
          </w:p>
        </w:tc>
        <w:tc>
          <w:tcPr>
            <w:tcW w:w="1751" w:type="dxa"/>
            <w:vAlign w:val="bottom"/>
          </w:tcPr>
          <w:p w:rsidR="006A2668" w:rsidRPr="00021557" w:rsidRDefault="006A2668">
            <w:pPr>
              <w:jc w:val="right"/>
              <w:rPr>
                <w:rFonts w:ascii="Liberation Sans" w:hAnsi="Liberation Sans"/>
                <w:sz w:val="18"/>
                <w:szCs w:val="18"/>
              </w:rPr>
            </w:pPr>
            <w:r w:rsidRPr="00021557">
              <w:rPr>
                <w:rFonts w:ascii="Liberation Sans" w:hAnsi="Liberation Sans"/>
                <w:sz w:val="18"/>
                <w:szCs w:val="18"/>
              </w:rPr>
              <w:t>36,31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socjalny</w:t>
            </w:r>
          </w:p>
          <w:p w:rsidR="006A2668" w:rsidRDefault="006A2668" w:rsidP="00021557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751" w:type="dxa"/>
            <w:vAlign w:val="bottom"/>
          </w:tcPr>
          <w:p w:rsidR="006A2668" w:rsidRPr="00021557" w:rsidRDefault="006A2668">
            <w:pPr>
              <w:jc w:val="right"/>
              <w:rPr>
                <w:rFonts w:ascii="Liberation Sans" w:hAnsi="Liberation Sans"/>
              </w:rPr>
            </w:pPr>
            <w:r w:rsidRPr="00021557">
              <w:rPr>
                <w:rFonts w:ascii="Liberation Sans" w:hAnsi="Liberation Sans"/>
              </w:rPr>
              <w:t>20,05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751" w:type="dxa"/>
            <w:vAlign w:val="bottom"/>
          </w:tcPr>
          <w:p w:rsidR="006A2668" w:rsidRPr="00021557" w:rsidRDefault="006A2668">
            <w:pPr>
              <w:jc w:val="right"/>
              <w:rPr>
                <w:rFonts w:ascii="Liberation Sans" w:hAnsi="Liberation Sans"/>
              </w:rPr>
            </w:pPr>
            <w:r w:rsidRPr="00021557">
              <w:rPr>
                <w:rFonts w:ascii="Liberation Sans" w:hAnsi="Liberation Sans"/>
              </w:rPr>
              <w:t>6,19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751" w:type="dxa"/>
            <w:vAlign w:val="bottom"/>
          </w:tcPr>
          <w:p w:rsidR="006A2668" w:rsidRPr="00021557" w:rsidRDefault="006A2668">
            <w:pPr>
              <w:jc w:val="right"/>
              <w:rPr>
                <w:rFonts w:ascii="Liberation Sans" w:hAnsi="Liberation Sans"/>
              </w:rPr>
            </w:pPr>
            <w:r w:rsidRPr="00021557">
              <w:rPr>
                <w:rFonts w:ascii="Liberation Sans" w:hAnsi="Liberation Sans"/>
              </w:rPr>
              <w:t>158,75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mag. Bielizny brudnej</w:t>
            </w:r>
          </w:p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751" w:type="dxa"/>
            <w:vAlign w:val="bottom"/>
          </w:tcPr>
          <w:p w:rsidR="006A2668" w:rsidRPr="00021557" w:rsidRDefault="006A2668">
            <w:pPr>
              <w:jc w:val="right"/>
              <w:rPr>
                <w:rFonts w:ascii="Liberation Sans" w:hAnsi="Liberation Sans"/>
              </w:rPr>
            </w:pPr>
            <w:r w:rsidRPr="00021557">
              <w:rPr>
                <w:rFonts w:ascii="Liberation Sans" w:hAnsi="Liberation Sans"/>
              </w:rPr>
              <w:t>37,51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4E793E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 w:rsidP="004E793E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Nr 1 Pomieszczenia</w:t>
            </w:r>
          </w:p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Mag. Ubrań Chorych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86,2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Warsztat medyczny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34,5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13,1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Archiwum medyczne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30,4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189,5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63,8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windy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E793E" w:rsidRDefault="006A2668" w:rsidP="004E793E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 w:rsidP="004E793E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Nr 1, 1B Poradnie Specjalistyczne  i Gabinety  SOR</w:t>
            </w:r>
          </w:p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Pok. badań Okulistyki </w:t>
            </w:r>
            <w:proofErr w:type="spellStart"/>
            <w:r>
              <w:rPr>
                <w:rFonts w:ascii="Liberation Sans" w:hAnsi="Liberation Sans"/>
                <w:color w:val="000000"/>
              </w:rPr>
              <w:t>Dziec</w:t>
            </w:r>
            <w:proofErr w:type="spellEnd"/>
            <w:r>
              <w:rPr>
                <w:rFonts w:ascii="Liberation Sans" w:hAnsi="Liberation Sans"/>
                <w:color w:val="000000"/>
              </w:rPr>
              <w:t>.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  <w:sz w:val="18"/>
                <w:szCs w:val="18"/>
              </w:rPr>
            </w:pPr>
            <w:r>
              <w:rPr>
                <w:rFonts w:ascii="Liberation Sans" w:hAnsi="Liberation Sans"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ciemnia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  <w:sz w:val="18"/>
                <w:szCs w:val="18"/>
              </w:rPr>
            </w:pPr>
            <w:r>
              <w:rPr>
                <w:rFonts w:ascii="Liberation Sans" w:hAnsi="Liberation Sans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pok. badań Okulistyki Dor.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  <w:sz w:val="18"/>
                <w:szCs w:val="18"/>
              </w:rPr>
            </w:pPr>
            <w:r>
              <w:rPr>
                <w:rFonts w:ascii="Liberation Sans" w:hAnsi="Liberation Sans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archiwum por.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rejestracja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25,7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16,03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socjalny SOR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15,2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138,9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29,3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mag. SOR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anestezjolog SOR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20,3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gab.punktu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 przyjęć SOR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30,5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Por. </w:t>
            </w:r>
            <w:proofErr w:type="spellStart"/>
            <w:r>
              <w:rPr>
                <w:rFonts w:ascii="Liberation Sans" w:hAnsi="Liberation Sans"/>
                <w:color w:val="000000"/>
              </w:rPr>
              <w:t>Audiol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. z węzłem </w:t>
            </w:r>
            <w:proofErr w:type="spellStart"/>
            <w:r>
              <w:rPr>
                <w:rFonts w:ascii="Liberation Sans" w:hAnsi="Liberation Sans"/>
                <w:color w:val="000000"/>
              </w:rPr>
              <w:t>sanit</w:t>
            </w:r>
            <w:proofErr w:type="spellEnd"/>
            <w:r>
              <w:rPr>
                <w:rFonts w:ascii="Liberation Sans" w:hAnsi="Liberation Sans"/>
                <w:color w:val="000000"/>
              </w:rPr>
              <w:t>.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44,26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Por. Foniatryczna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20,97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Por. Laryngologiczna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21,4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. Zabiegowy Por. </w:t>
            </w:r>
            <w:proofErr w:type="spellStart"/>
            <w:r>
              <w:rPr>
                <w:rFonts w:ascii="Liberation Sans" w:hAnsi="Liberation Sans"/>
                <w:color w:val="000000"/>
              </w:rPr>
              <w:t>Laryn</w:t>
            </w:r>
            <w:proofErr w:type="spellEnd"/>
            <w:r>
              <w:rPr>
                <w:rFonts w:ascii="Liberation Sans" w:hAnsi="Liberation Sans"/>
                <w:color w:val="000000"/>
              </w:rPr>
              <w:t>.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21,7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Por. Ortopedyczna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63,45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. Zabiegowy por. </w:t>
            </w:r>
            <w:proofErr w:type="spellStart"/>
            <w:r>
              <w:rPr>
                <w:rFonts w:ascii="Liberation Sans" w:hAnsi="Liberation Sans"/>
                <w:color w:val="000000"/>
              </w:rPr>
              <w:t>Ortop</w:t>
            </w:r>
            <w:proofErr w:type="spellEnd"/>
            <w:r>
              <w:rPr>
                <w:rFonts w:ascii="Liberation Sans" w:hAnsi="Liberation Sans"/>
                <w:color w:val="000000"/>
              </w:rPr>
              <w:t>.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22,86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gipsownia por. </w:t>
            </w:r>
            <w:proofErr w:type="spellStart"/>
            <w:r>
              <w:rPr>
                <w:rFonts w:ascii="Liberation Sans" w:hAnsi="Liberation Sans"/>
                <w:color w:val="000000"/>
              </w:rPr>
              <w:t>Ortop</w:t>
            </w:r>
            <w:proofErr w:type="spellEnd"/>
            <w:r>
              <w:rPr>
                <w:rFonts w:ascii="Liberation Sans" w:hAnsi="Liberation Sans"/>
                <w:color w:val="000000"/>
              </w:rPr>
              <w:t>.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21,67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 poradni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10,92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gab.badań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 SOR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70,95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gipsownia SOR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13,95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 SOR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16,92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168,24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28,97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E793E" w:rsidRDefault="006A2668" w:rsidP="004E793E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 w:rsidP="004E793E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1 pow. wspólna</w:t>
            </w:r>
          </w:p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Hall wejście główne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131,7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41,7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30,2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E793E" w:rsidRDefault="006A2668" w:rsidP="004E793E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Pr="004E793E" w:rsidRDefault="006A2668" w:rsidP="004E793E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1, 1C  Oddział Urologii Onkologicznej i Ogólnej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180,3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Zabiegowy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29,4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54,3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6,9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45,8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12,8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116,3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socjalny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152,3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E793E" w:rsidRDefault="006A2668" w:rsidP="004E793E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 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90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83,4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E793E" w:rsidRDefault="006A2668" w:rsidP="004E793E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Pr="004E793E" w:rsidRDefault="006A2668" w:rsidP="004E793E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1,1B  Oddział Chirurgii Małoinwazyjnej i Onkologicznej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318,03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Zabiegowy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22,82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108,5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12,8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32,1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12,8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173,8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socjalny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21,6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gab.badań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36,67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izolatka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15,8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separatka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21,01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248,77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 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57,97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A057D6" w:rsidRDefault="006A2668" w:rsidP="00A057D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 w:rsidP="00A057D6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1 Kaplica Szpitalna</w:t>
            </w:r>
          </w:p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Kaplicy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78,4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5F1F13" w:rsidRDefault="006A2668" w:rsidP="005F1F13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 w:rsidP="005F1F13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2, 1C Oddział Chorób Oczu</w:t>
            </w:r>
          </w:p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131,48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52,27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Personelu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77,3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172,76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20,64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11,82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Zabiegowy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34,85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8,13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ciemnia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33,14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Badań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35,86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5F1F13" w:rsidRDefault="006A2668" w:rsidP="005F1F13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 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40,9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Pr="005F1F13" w:rsidRDefault="006A2668" w:rsidP="005F1F13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center"/>
          </w:tcPr>
          <w:p w:rsidR="006A2668" w:rsidRDefault="006A2668" w:rsidP="005F1F13">
            <w:pPr>
              <w:jc w:val="right"/>
              <w:rPr>
                <w:rFonts w:ascii="Liberation Sans" w:hAnsi="Liberation Sans"/>
                <w:color w:val="000000"/>
              </w:rPr>
            </w:pPr>
          </w:p>
          <w:p w:rsidR="006A2668" w:rsidRPr="005F1F13" w:rsidRDefault="006A2668" w:rsidP="005F1F13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30,2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5F1F13" w:rsidRDefault="006A2668" w:rsidP="005F1F13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 w:rsidP="005F1F13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2, 1C Oddział Otolaryngologii</w:t>
            </w:r>
          </w:p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123,24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52,17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Personelu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77,81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212,12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gab.zabiegowe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37,62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Badań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32,67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8,49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27,04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13,11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5F1F13" w:rsidRDefault="006A2668" w:rsidP="005F1F13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Pr="004052A6" w:rsidRDefault="006A2668" w:rsidP="00021557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021557">
              <w:rPr>
                <w:rFonts w:ascii="Liberation Sans" w:hAnsi="Liberation Sans"/>
                <w:b/>
                <w:bCs/>
              </w:rPr>
              <w:t xml:space="preserve">Budynek Nr 1,  Oddział Gastroenterologii   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314,89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pro </w:t>
            </w:r>
            <w:proofErr w:type="spellStart"/>
            <w:r>
              <w:rPr>
                <w:rFonts w:ascii="Liberation Sans" w:hAnsi="Liberation Sans"/>
                <w:color w:val="000000"/>
              </w:rPr>
              <w:t>morte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217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98,24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25,09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22,04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57,1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gab.zabiegowe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268,1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 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59,8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29,9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40,9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5F1F13" w:rsidRDefault="006A2668" w:rsidP="005F1F13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Pr="004052A6" w:rsidRDefault="006A2668" w:rsidP="00021557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021557">
              <w:rPr>
                <w:rFonts w:ascii="Liberation Sans" w:hAnsi="Liberation Sans"/>
                <w:b/>
                <w:bCs/>
              </w:rPr>
              <w:t xml:space="preserve">Budynek Nr 1, 1B Ośrodek Diagnostyki i Leczenia Endoskopowego Endoskopowa 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pok.badań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21,4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poczekalnia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48,59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Personelu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36,49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Zabiegowy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100,47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43,29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Mycia endoskopów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20,24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27,62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8,08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164,3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5F1F13" w:rsidRDefault="006A2668" w:rsidP="005F1F13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 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28,97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5F1F13" w:rsidRDefault="006A2668" w:rsidP="005F1F13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 w:rsidP="005F1F13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2,3,4 Oddział Anestezjologii i Intensywnej Terapii</w:t>
            </w:r>
          </w:p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aparaturawnia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18,06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276,38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31,3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131,6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28,82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11,01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Mycia łóżek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34,31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separatka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śluza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23,2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Na wózki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6,5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Zabiegowy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17,5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239,42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 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24,3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poczekalnia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5F1F13" w:rsidRDefault="006A2668" w:rsidP="005F1F13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 w:rsidP="005F1F13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1B</w:t>
            </w:r>
          </w:p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104,85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41,53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28,97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143,17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861C1C" w:rsidRDefault="006A2668" w:rsidP="00861C1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b/>
                <w:bCs/>
                <w:color w:val="FF0066"/>
              </w:rPr>
            </w:pPr>
            <w:r>
              <w:rPr>
                <w:rFonts w:ascii="Liberation Sans" w:hAnsi="Liberation Sans"/>
                <w:b/>
                <w:bCs/>
                <w:color w:val="FF0066"/>
              </w:rPr>
              <w:t>29,46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b/>
                <w:bCs/>
                <w:color w:val="FF0066"/>
              </w:rPr>
            </w:pPr>
            <w:r>
              <w:rPr>
                <w:rFonts w:ascii="Liberation Sans" w:hAnsi="Liberation Sans"/>
                <w:b/>
                <w:bCs/>
                <w:color w:val="FF0066"/>
              </w:rPr>
              <w:t>11,68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861C1C" w:rsidRDefault="006A2668" w:rsidP="00861C1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 w:rsidP="00861C1C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 xml:space="preserve">Budynek Nr 5 </w:t>
            </w:r>
            <w:proofErr w:type="spellStart"/>
            <w:r>
              <w:rPr>
                <w:rFonts w:ascii="Liberation Sans" w:hAnsi="Liberation Sans"/>
                <w:b/>
                <w:bCs/>
                <w:color w:val="000000"/>
              </w:rPr>
              <w:t>Sterylizatornia</w:t>
            </w:r>
            <w:proofErr w:type="spellEnd"/>
          </w:p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pom. </w:t>
            </w:r>
            <w:proofErr w:type="spellStart"/>
            <w:r>
              <w:rPr>
                <w:rFonts w:ascii="Liberation Sans" w:hAnsi="Liberation Sans"/>
                <w:color w:val="000000"/>
              </w:rPr>
              <w:t>Sterylizatorni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269,3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śluzy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15,3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23,9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 odpadów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60,1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25,4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861C1C" w:rsidRDefault="006A2668" w:rsidP="00861C1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b/>
                <w:bCs/>
                <w:color w:val="800000"/>
              </w:rPr>
            </w:pPr>
            <w:r>
              <w:rPr>
                <w:rFonts w:ascii="Liberation Sans" w:hAnsi="Liberation Sans"/>
                <w:b/>
                <w:bCs/>
                <w:color w:val="800000"/>
              </w:rPr>
              <w:t>Pow. wspólne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342,5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szatnie  personelu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132,7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pro </w:t>
            </w:r>
            <w:proofErr w:type="spellStart"/>
            <w:r>
              <w:rPr>
                <w:rFonts w:ascii="Liberation Sans" w:hAnsi="Liberation Sans"/>
                <w:color w:val="000000"/>
              </w:rPr>
              <w:t>morte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23,1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283,1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861C1C" w:rsidRDefault="006A2668" w:rsidP="00861C1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 w:rsidP="00861C1C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5 Dział Diagnostyki Obrazowej</w:t>
            </w:r>
          </w:p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516,4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USG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54,5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Tomograf Komputerowy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60,3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Echo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60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RTG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102,2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Rezonans magnetyczny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85,3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223,9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34,8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36,3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23,6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Zabiegowy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52,7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archiwum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18,9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Gospodarcze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rejestracja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25,5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5831DF" w:rsidRDefault="006A2668" w:rsidP="005831D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 w:rsidP="005831DF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5 Blok Operacyjny</w:t>
            </w:r>
          </w:p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391,3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szatnia,przebieralnia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71,1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Gospodarcze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25,1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36,3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Przygotowawcze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195,9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sala </w:t>
            </w:r>
            <w:proofErr w:type="spellStart"/>
            <w:r>
              <w:rPr>
                <w:rFonts w:ascii="Liberation Sans" w:hAnsi="Liberation Sans"/>
                <w:color w:val="000000"/>
              </w:rPr>
              <w:t>wybudzeń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121,7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operacyjne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313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śluza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45,6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Pr="005831DF" w:rsidRDefault="006A2668" w:rsidP="005831DF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myjnia narzędzi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27,8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5831DF" w:rsidRDefault="006A2668" w:rsidP="005831D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pow. wspólna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tunel łączący bud. 12 z 1</w:t>
            </w:r>
          </w:p>
        </w:tc>
        <w:tc>
          <w:tcPr>
            <w:tcW w:w="1751" w:type="dxa"/>
            <w:vAlign w:val="center"/>
          </w:tcPr>
          <w:p w:rsidR="006A2668" w:rsidRPr="005831DF" w:rsidRDefault="006A2668" w:rsidP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291,1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5831DF" w:rsidRDefault="006A2668" w:rsidP="005831D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 w:rsidP="005831DF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8 Oddział Pediatrii i Neurologii Dziecięcej</w:t>
            </w:r>
          </w:p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259,3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Personelu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184,4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Zabiegowy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70,3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świetlica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32,1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72,6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34,2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143,7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CE751F" w:rsidRDefault="006A2668" w:rsidP="00CE751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 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 w:rsidP="005831D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57,2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CE751F" w:rsidRDefault="006A2668" w:rsidP="00CE751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szkoła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32,3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EEG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34,7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CE751F" w:rsidRDefault="006A2668" w:rsidP="00CE751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103,9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magazynek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41,6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44,5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CE751F" w:rsidRDefault="006A2668" w:rsidP="00CE751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OC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13,6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Związki zawodowe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29,7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socjalny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16,2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CE751F" w:rsidRDefault="006A2668" w:rsidP="00CE751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Pr="00CE751F" w:rsidRDefault="006A2668" w:rsidP="00CE751F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8 Poradnie specjalistyczne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rejestracja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52,4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gabinety lekarskie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98,5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46,6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22,3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gab.zabiegowe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49,4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139,6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kl.schodowe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52,4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98,5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archiwum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46,6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CE751F" w:rsidRDefault="006A2668" w:rsidP="00CE751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 w:rsidP="00CE751F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8 Pediatryczna Izba Przyjęć</w:t>
            </w:r>
          </w:p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rejestracja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gab.lekarskie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68,1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40,3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CE751F" w:rsidRDefault="006A2668" w:rsidP="00CE751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Pr="00CE751F" w:rsidRDefault="006A2668" w:rsidP="00CE751F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 xml:space="preserve">Budynek Nr 7, 7A  </w:t>
            </w:r>
            <w:proofErr w:type="spellStart"/>
            <w:r>
              <w:rPr>
                <w:rFonts w:ascii="Liberation Sans" w:hAnsi="Liberation Sans"/>
                <w:b/>
                <w:bCs/>
                <w:color w:val="000000"/>
              </w:rPr>
              <w:t>Ginekologiczno</w:t>
            </w:r>
            <w:proofErr w:type="spellEnd"/>
            <w:r>
              <w:rPr>
                <w:rFonts w:ascii="Liberation Sans" w:hAnsi="Liberation Sans"/>
                <w:b/>
                <w:bCs/>
                <w:color w:val="000000"/>
              </w:rPr>
              <w:t xml:space="preserve"> – Położniczy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Mag. Ubrań Chorych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29,36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156,31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93,01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windy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23,26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66,1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164,74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centrala telefoniczna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45,42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Po RTG</w:t>
            </w:r>
          </w:p>
        </w:tc>
        <w:tc>
          <w:tcPr>
            <w:tcW w:w="1751" w:type="dxa"/>
            <w:vAlign w:val="center"/>
          </w:tcPr>
          <w:p w:rsidR="006A2668" w:rsidRPr="00CE751F" w:rsidRDefault="006A2668" w:rsidP="00CE751F">
            <w:pPr>
              <w:jc w:val="right"/>
              <w:rPr>
                <w:rFonts w:ascii="Liberation Sans" w:hAnsi="Liberation Sans"/>
                <w:b/>
                <w:bCs/>
                <w:color w:val="FF0066"/>
              </w:rPr>
            </w:pPr>
            <w:r w:rsidRPr="00021557">
              <w:rPr>
                <w:rFonts w:ascii="Liberation Sans" w:hAnsi="Liberation Sans"/>
                <w:b/>
                <w:bCs/>
              </w:rPr>
              <w:t>70,61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CE751F" w:rsidRDefault="006A2668" w:rsidP="00CE751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 w:rsidP="00CE751F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SOR Ginekologiczny</w:t>
            </w:r>
          </w:p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sala obserwacyjna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23,91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pok. badań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32,69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32,36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przebieralnia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6,06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rejestracja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15,86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0947B9" w:rsidRDefault="006A2668" w:rsidP="000947B9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Pr="000947B9" w:rsidRDefault="006A2668" w:rsidP="000947B9">
            <w:pPr>
              <w:spacing w:after="200" w:line="276" w:lineRule="auto"/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Poradnie ginekologiczne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Ginekologiczny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29,71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przebieralnia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6,72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rejestracja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15,22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Endoskopowy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17,76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. </w:t>
            </w:r>
            <w:proofErr w:type="spellStart"/>
            <w:r>
              <w:rPr>
                <w:rFonts w:ascii="Liberation Sans" w:hAnsi="Liberation Sans"/>
                <w:color w:val="000000"/>
              </w:rPr>
              <w:t>Urodynamiki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Neonatologiczny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17,27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Lekarski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17,01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22,22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4,69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14,54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CE751F" w:rsidRDefault="006A2668" w:rsidP="00CE751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140,64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wiatrołap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24,99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kl.schodowa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55,18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CE751F" w:rsidRDefault="006A2668" w:rsidP="00CE751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 w:rsidP="00CE751F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Poradnie Dziecięce</w:t>
            </w:r>
          </w:p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Por. Kardiologiczna </w:t>
            </w:r>
            <w:proofErr w:type="spellStart"/>
            <w:r>
              <w:rPr>
                <w:rFonts w:ascii="Liberation Sans" w:hAnsi="Liberation Sans"/>
                <w:color w:val="000000"/>
              </w:rPr>
              <w:t>Dziec</w:t>
            </w:r>
            <w:proofErr w:type="spellEnd"/>
            <w:r>
              <w:rPr>
                <w:rFonts w:ascii="Liberation Sans" w:hAnsi="Liberation Sans"/>
                <w:color w:val="000000"/>
              </w:rPr>
              <w:t>.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35,37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EEG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14,95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Nefrologia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33,29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por. Neurologiczna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18,95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Por. </w:t>
            </w:r>
            <w:proofErr w:type="spellStart"/>
            <w:r>
              <w:rPr>
                <w:rFonts w:ascii="Liberation Sans" w:hAnsi="Liberation Sans"/>
                <w:color w:val="000000"/>
              </w:rPr>
              <w:t>Urodynamiki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16,34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5,69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21,31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Porządkowe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11,87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rejestracja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31,2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kl.schodowa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37,86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49,81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CE751F" w:rsidRDefault="006A2668" w:rsidP="00CE751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 w:rsidP="00CE751F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Oddział Ginekologii</w:t>
            </w:r>
          </w:p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293,17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kl.schodowa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  <w:p w:rsidR="006A2668" w:rsidRDefault="006A2668" w:rsidP="00CE751F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173,25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311,74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gab.lekarskie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13,54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porodowe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88,33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155,97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323,44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Zabiegowy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183,52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52,36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81,66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25,4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CE751F" w:rsidRDefault="006A2668" w:rsidP="00CE751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 w:rsidP="00CE751F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 xml:space="preserve">Oddział Neonatologii z Patologią i Intensywną </w:t>
            </w:r>
            <w:r>
              <w:rPr>
                <w:rFonts w:ascii="Liberation Sans" w:hAnsi="Liberation Sans"/>
                <w:b/>
                <w:bCs/>
                <w:color w:val="000000"/>
              </w:rPr>
              <w:lastRenderedPageBreak/>
              <w:t>Terapią</w:t>
            </w:r>
          </w:p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290,97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  <w:p w:rsidR="006A2668" w:rsidRDefault="006A2668" w:rsidP="000947B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171,37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Personelu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313,46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473,13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145,87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Lekarski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22,46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39,54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82,94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37,38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gab.zabiegowe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53,8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CE751F" w:rsidRDefault="006A2668" w:rsidP="00CE751F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  <w:p w:rsidR="006A2668" w:rsidRDefault="006A2668" w:rsidP="00CE751F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Nr 8A Poradnie Specjalistyczne</w:t>
            </w:r>
          </w:p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rejestracja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45,15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rejestracja POZ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11,02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. </w:t>
            </w:r>
            <w:proofErr w:type="spellStart"/>
            <w:r>
              <w:rPr>
                <w:rFonts w:ascii="Liberation Sans" w:hAnsi="Liberation Sans"/>
                <w:color w:val="000000"/>
              </w:rPr>
              <w:t>Zab</w:t>
            </w:r>
            <w:proofErr w:type="spellEnd"/>
            <w:r>
              <w:rPr>
                <w:rFonts w:ascii="Liberation Sans" w:hAnsi="Liberation Sans"/>
                <w:color w:val="000000"/>
              </w:rPr>
              <w:t>. POZ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11,02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gab.POZ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25,46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Poradnia Kardiologiczna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34,16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EKG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12,23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medycyna pracy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25,24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Poradnia Alergologiczna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17,74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Zabieg. Alergologii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17,42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Punk pobrań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17,71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socjalny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22,34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3,43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36,68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Poradnia Nocnej i Świątecznej Op.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26,08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. Zabieg. Ni </w:t>
            </w:r>
            <w:proofErr w:type="spellStart"/>
            <w:r>
              <w:rPr>
                <w:rFonts w:ascii="Liberation Sans" w:hAnsi="Liberation Sans"/>
                <w:color w:val="000000"/>
              </w:rPr>
              <w:t>ś.Op</w:t>
            </w:r>
            <w:proofErr w:type="spellEnd"/>
            <w:r>
              <w:rPr>
                <w:rFonts w:ascii="Liberation Sans" w:hAnsi="Liberation Sans"/>
                <w:color w:val="000000"/>
              </w:rPr>
              <w:t>.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12,13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Rejestracja N i Św. Op.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6,01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socjalny N i Św. Op.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29,71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Poradnictwo socjalne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12,05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centrala telefoniczna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Punkt Krwiodawstwa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18,21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Poradnia Cukrzycowa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42,88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Poradnia Alergologiczna </w:t>
            </w:r>
            <w:proofErr w:type="spellStart"/>
            <w:r>
              <w:rPr>
                <w:rFonts w:ascii="Liberation Sans" w:hAnsi="Liberation Sans"/>
                <w:color w:val="000000"/>
              </w:rPr>
              <w:t>Dziec</w:t>
            </w:r>
            <w:proofErr w:type="spellEnd"/>
            <w:r>
              <w:rPr>
                <w:rFonts w:ascii="Liberation Sans" w:hAnsi="Liberation Sans"/>
                <w:color w:val="000000"/>
              </w:rPr>
              <w:t>.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8,48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Poradnia </w:t>
            </w:r>
            <w:proofErr w:type="spellStart"/>
            <w:r>
              <w:rPr>
                <w:rFonts w:ascii="Liberation Sans" w:hAnsi="Liberation Sans"/>
                <w:color w:val="000000"/>
              </w:rPr>
              <w:t>Pulmunologii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000000"/>
              </w:rPr>
              <w:t>Dziec</w:t>
            </w:r>
            <w:proofErr w:type="spellEnd"/>
            <w:r>
              <w:rPr>
                <w:rFonts w:ascii="Liberation Sans" w:hAnsi="Liberation Sans"/>
                <w:color w:val="000000"/>
              </w:rPr>
              <w:t>.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8,48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Poradnia Gastrologiczna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Poradnia </w:t>
            </w:r>
            <w:proofErr w:type="spellStart"/>
            <w:r>
              <w:rPr>
                <w:rFonts w:ascii="Liberation Sans" w:hAnsi="Liberation Sans"/>
                <w:color w:val="000000"/>
              </w:rPr>
              <w:t>Pulmunologiczna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17,2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 , poczekalnia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167,58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gabinet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3E48A9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17 ,21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3E48A9" w:rsidRDefault="006A2668" w:rsidP="003E48A9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Pr="003E48A9" w:rsidRDefault="006A2668" w:rsidP="003E48A9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Zakład Pielęgnacyjno-Opiekuńczy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184,84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516,43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210,22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Gospodarcze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37,7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 łóżek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35,52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55,1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99,38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  <w:p w:rsidR="006A2668" w:rsidRDefault="006A2668" w:rsidP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50,21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Personelu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234,2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748,1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31,92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gab.zabiegowe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62,99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świetlica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52,51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Ćwiczeń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193,07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pro </w:t>
            </w:r>
            <w:proofErr w:type="spellStart"/>
            <w:r>
              <w:rPr>
                <w:rFonts w:ascii="Liberation Sans" w:hAnsi="Liberation Sans"/>
                <w:color w:val="000000"/>
              </w:rPr>
              <w:t>morte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15,77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przebieralnia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19,75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Pr="003E48A9" w:rsidRDefault="006A2668" w:rsidP="003E48A9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mag.ubrań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 chorych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5,52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3E48A9" w:rsidRDefault="006A2668" w:rsidP="003E48A9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 w:rsidP="003E48A9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Budynek BCO – Oddział Rehabilitacji Ogólnoustrojowej i Neurologicznej</w:t>
            </w:r>
          </w:p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140,56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14,27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28,64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15,6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</w:t>
            </w:r>
          </w:p>
          <w:p w:rsidR="006A2668" w:rsidRDefault="006A2668" w:rsidP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19,4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5,13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141,13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71,1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pok.badań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000000"/>
              </w:rPr>
              <w:t>ićwiczeń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79,36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bottom"/>
          </w:tcPr>
          <w:p w:rsidR="006A2668" w:rsidRDefault="006A2668" w:rsidP="003E48A9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 24,5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3E48A9" w:rsidRDefault="006A2668" w:rsidP="003E48A9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 w:rsidP="003E48A9">
            <w:pPr>
              <w:rPr>
                <w:rFonts w:ascii="Liberation Sans" w:hAnsi="Liberation Sans"/>
                <w:b/>
                <w:bCs/>
                <w:color w:val="FF0066"/>
              </w:rPr>
            </w:pPr>
            <w:r>
              <w:rPr>
                <w:rFonts w:ascii="Liberation Sans" w:hAnsi="Liberation Sans"/>
                <w:b/>
                <w:bCs/>
                <w:color w:val="FF0066"/>
              </w:rPr>
              <w:t xml:space="preserve">Budynek Nr  9 </w:t>
            </w:r>
            <w:r>
              <w:rPr>
                <w:rFonts w:ascii="Liberation Sans" w:hAnsi="Liberation Sans"/>
                <w:b/>
                <w:bCs/>
                <w:color w:val="FF0066"/>
              </w:rPr>
              <w:lastRenderedPageBreak/>
              <w:t>Rehabilitacja nowy ( Planowane uruchomienie – V 2019 roku.)</w:t>
            </w:r>
          </w:p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rejestracja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10,96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arch.oddziału</w:t>
            </w:r>
            <w:proofErr w:type="spellEnd"/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9,86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korytarz,poczekalnia</w:t>
            </w:r>
            <w:proofErr w:type="spellEnd"/>
          </w:p>
        </w:tc>
        <w:tc>
          <w:tcPr>
            <w:tcW w:w="1751" w:type="dxa"/>
            <w:vAlign w:val="center"/>
          </w:tcPr>
          <w:p w:rsidR="006A2668" w:rsidRPr="004052A6" w:rsidRDefault="006A2668" w:rsidP="003E48A9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508,30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wiatrołap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ćwiczeń i gimnastyczne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322,02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154,56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szatnia pacjentów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15,55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zabiegów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144,83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pom. </w:t>
            </w:r>
            <w:proofErr w:type="spellStart"/>
            <w:r>
              <w:rPr>
                <w:rFonts w:ascii="Liberation Sans" w:hAnsi="Liberation Sans"/>
                <w:color w:val="000000"/>
              </w:rPr>
              <w:t>Porzadkowe</w:t>
            </w:r>
            <w:proofErr w:type="spellEnd"/>
          </w:p>
        </w:tc>
        <w:tc>
          <w:tcPr>
            <w:tcW w:w="1751" w:type="dxa"/>
            <w:vAlign w:val="center"/>
          </w:tcPr>
          <w:p w:rsidR="006A2668" w:rsidRPr="004052A6" w:rsidRDefault="006A2668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5,08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socjalny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19,68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302,71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Zabiegowy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751" w:type="dxa"/>
            <w:vAlign w:val="center"/>
          </w:tcPr>
          <w:p w:rsidR="006A2668" w:rsidRPr="004052A6" w:rsidRDefault="006A2668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123,86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16,43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9,88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27,83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Psychologa, zajęciowe, logopedy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100,58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gab.USG</w:t>
            </w:r>
            <w:proofErr w:type="spellEnd"/>
          </w:p>
        </w:tc>
        <w:tc>
          <w:tcPr>
            <w:tcW w:w="1751" w:type="dxa"/>
            <w:vAlign w:val="center"/>
          </w:tcPr>
          <w:p w:rsidR="006A2668" w:rsidRPr="004052A6" w:rsidRDefault="006A2668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12,21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szatnie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3109D3">
            <w:pPr>
              <w:spacing w:line="360" w:lineRule="auto"/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43,33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3109D3" w:rsidRDefault="006A2668" w:rsidP="003109D3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 w:rsidP="003109D3">
            <w:pPr>
              <w:rPr>
                <w:rFonts w:ascii="Liberation Sans" w:hAnsi="Liberation Sans"/>
                <w:b/>
                <w:bCs/>
                <w:color w:val="FF0066"/>
              </w:rPr>
            </w:pPr>
            <w:r>
              <w:rPr>
                <w:rFonts w:ascii="Liberation Sans" w:hAnsi="Liberation Sans"/>
                <w:b/>
                <w:bCs/>
                <w:color w:val="FF0066"/>
              </w:rPr>
              <w:t>Budynek Nr 12 Neurologia nowa ( Planowane uruchomienie – I kw.2020 roku)</w:t>
            </w:r>
          </w:p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Warsztat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mag.ubrań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 chorych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40,17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pom.odpadów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 med.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50,71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mag.biel.czystej</w:t>
            </w:r>
            <w:proofErr w:type="spellEnd"/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77,45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mag.bielizny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 brudnej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54,76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336,55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943,57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pro </w:t>
            </w:r>
            <w:proofErr w:type="spellStart"/>
            <w:r>
              <w:rPr>
                <w:rFonts w:ascii="Liberation Sans" w:hAnsi="Liberation Sans"/>
                <w:color w:val="000000"/>
              </w:rPr>
              <w:t>morte</w:t>
            </w:r>
            <w:proofErr w:type="spellEnd"/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26,92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szatnia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33,25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254,18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windy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10,15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hall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pom.gosp</w:t>
            </w:r>
            <w:proofErr w:type="spellEnd"/>
            <w:r>
              <w:rPr>
                <w:rFonts w:ascii="Liberation Sans" w:hAnsi="Liberation Sans"/>
                <w:color w:val="000000"/>
              </w:rPr>
              <w:t>.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47,47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sale chorych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402,48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pom.personelu</w:t>
            </w:r>
            <w:proofErr w:type="spellEnd"/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488,26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45,66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magazynki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43,22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Prac.EEG</w:t>
            </w:r>
            <w:proofErr w:type="spellEnd"/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15,96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gab.zabiegowe</w:t>
            </w:r>
            <w:proofErr w:type="spellEnd"/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75,93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kuchenka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23,04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Pom. Masażu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95,85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pom.dystrybucji</w:t>
            </w:r>
            <w:proofErr w:type="spellEnd"/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25,76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rPr>
          <w:trHeight w:val="64"/>
        </w:trPr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pok.dzienny</w:t>
            </w:r>
            <w:proofErr w:type="spellEnd"/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51,43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izolatka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24,88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</w:t>
            </w:r>
            <w:proofErr w:type="spellEnd"/>
            <w:r>
              <w:rPr>
                <w:rFonts w:ascii="Liberation Sans" w:hAnsi="Liberation Sans"/>
                <w:color w:val="000000"/>
              </w:rPr>
              <w:t>. Psychologa, zajęciowe, logopedy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47,16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Prac. EMG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17,36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pom.na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 wózki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16,05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śluza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4,12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793F34" w:rsidRDefault="006A2668" w:rsidP="00793F34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 w:rsidP="00793F34">
            <w:pPr>
              <w:rPr>
                <w:rFonts w:ascii="Liberation Sans" w:hAnsi="Liberation Sans"/>
                <w:b/>
                <w:bCs/>
                <w:color w:val="FF0066"/>
              </w:rPr>
            </w:pPr>
            <w:r>
              <w:rPr>
                <w:rFonts w:ascii="Liberation Sans" w:hAnsi="Liberation Sans"/>
                <w:b/>
                <w:bCs/>
                <w:color w:val="FF0066"/>
              </w:rPr>
              <w:t>Budynek  - nadbudowa i rozbudowa budynku poradni – nowy – Planowane uruchomienie – IV kw. 2020 roku)</w:t>
            </w:r>
          </w:p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kl. schodowa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287,16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pom.mag</w:t>
            </w:r>
            <w:proofErr w:type="spellEnd"/>
            <w:r>
              <w:rPr>
                <w:rFonts w:ascii="Liberation Sans" w:hAnsi="Liberation Sans"/>
                <w:color w:val="000000"/>
              </w:rPr>
              <w:t>.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154,68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wiatrołap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21,78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rejestracja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23,53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socjalny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86,20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korytarz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337,38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poczekalnia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78,75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gab.lekarskie</w:t>
            </w:r>
            <w:proofErr w:type="spellEnd"/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330,21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sanitariaty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132,13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brudownik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12,61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pom.biurowe</w:t>
            </w:r>
            <w:proofErr w:type="spellEnd"/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895,28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hall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89,69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sala konferencyjna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98,06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winda</w:t>
            </w: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2D2FF7" w:rsidRDefault="006A2668" w:rsidP="002D2FF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 w:rsidP="002D2FF7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Tereny zewnętrzne</w:t>
            </w:r>
          </w:p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1751" w:type="dxa"/>
            <w:vAlign w:val="center"/>
          </w:tcPr>
          <w:p w:rsidR="006A2668" w:rsidRPr="004052A6" w:rsidRDefault="006A2668" w:rsidP="00B23BFC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ul. M. Skłodowskiej – Curie 25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6930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ul. M. Skłodowskiej – Curie 26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40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ul. 11 Listopada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3392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ul. Wołodyjowskiego 2/1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3433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c>
          <w:tcPr>
            <w:tcW w:w="493" w:type="dxa"/>
          </w:tcPr>
          <w:p w:rsidR="006A2668" w:rsidRPr="004052A6" w:rsidRDefault="006A2668" w:rsidP="00FF26F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48" w:type="dxa"/>
            <w:gridSpan w:val="3"/>
            <w:vAlign w:val="bottom"/>
          </w:tcPr>
          <w:p w:rsidR="006A2668" w:rsidRDefault="006A2668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Lądowisko i komunikacja</w:t>
            </w:r>
          </w:p>
        </w:tc>
        <w:tc>
          <w:tcPr>
            <w:tcW w:w="1751" w:type="dxa"/>
            <w:vAlign w:val="bottom"/>
          </w:tcPr>
          <w:p w:rsidR="006A2668" w:rsidRDefault="006A2668">
            <w:pPr>
              <w:jc w:val="right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762,52</w:t>
            </w:r>
          </w:p>
        </w:tc>
        <w:tc>
          <w:tcPr>
            <w:tcW w:w="2062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rPr>
          <w:gridAfter w:val="4"/>
          <w:wAfter w:w="7161" w:type="dxa"/>
        </w:trPr>
        <w:tc>
          <w:tcPr>
            <w:tcW w:w="1053" w:type="dxa"/>
            <w:gridSpan w:val="2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6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A2668" w:rsidRPr="004052A6" w:rsidTr="006A2668">
        <w:trPr>
          <w:gridAfter w:val="4"/>
          <w:wAfter w:w="7161" w:type="dxa"/>
        </w:trPr>
        <w:tc>
          <w:tcPr>
            <w:tcW w:w="1053" w:type="dxa"/>
            <w:gridSpan w:val="2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66" w:type="dxa"/>
          </w:tcPr>
          <w:p w:rsidR="006A2668" w:rsidRPr="004052A6" w:rsidRDefault="006A2668" w:rsidP="00B23BFC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972C21" w:rsidRPr="00504C88" w:rsidRDefault="00504C88" w:rsidP="00504C88">
      <w:pPr>
        <w:spacing w:after="0" w:line="360" w:lineRule="auto"/>
        <w:ind w:left="36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*</w:t>
      </w:r>
      <w:r w:rsidRPr="00504C88">
        <w:rPr>
          <w:rFonts w:ascii="Century Gothic" w:hAnsi="Century Gothic" w:cs="Arial"/>
          <w:sz w:val="18"/>
          <w:szCs w:val="18"/>
        </w:rPr>
        <w:t xml:space="preserve">W przypadku stosowania różnych stawek VAT </w:t>
      </w:r>
      <w:r>
        <w:rPr>
          <w:rFonts w:ascii="Century Gothic" w:hAnsi="Century Gothic" w:cs="Arial"/>
          <w:sz w:val="18"/>
          <w:szCs w:val="18"/>
        </w:rPr>
        <w:t xml:space="preserve">w odniesieniu do poszczególnych powierzchni Wykonawca może </w:t>
      </w:r>
    </w:p>
    <w:p w:rsidR="00FC35AE" w:rsidRPr="00541CE9" w:rsidRDefault="00FC35AE" w:rsidP="00FC35AE">
      <w:pPr>
        <w:spacing w:line="360" w:lineRule="auto"/>
        <w:jc w:val="right"/>
        <w:rPr>
          <w:rFonts w:ascii="Arial Narrow" w:hAnsi="Arial Narrow" w:cs="Arial"/>
        </w:rPr>
      </w:pPr>
      <w:r w:rsidRPr="00541CE9">
        <w:rPr>
          <w:rFonts w:ascii="Arial Narrow" w:hAnsi="Arial Narrow" w:cs="Arial"/>
        </w:rPr>
        <w:t>…………………………..………………………………………………………………</w:t>
      </w:r>
    </w:p>
    <w:p w:rsidR="00FC35AE" w:rsidRPr="00541CE9" w:rsidRDefault="00FC35AE" w:rsidP="00FC35AE">
      <w:pPr>
        <w:spacing w:line="360" w:lineRule="auto"/>
        <w:jc w:val="center"/>
        <w:rPr>
          <w:rFonts w:ascii="Arial Narrow" w:hAnsi="Arial Narrow"/>
        </w:rPr>
      </w:pPr>
      <w:r w:rsidRPr="00541CE9">
        <w:rPr>
          <w:rFonts w:ascii="Arial Narrow" w:hAnsi="Arial Narrow" w:cs="Arial"/>
          <w:i/>
        </w:rPr>
        <w:t xml:space="preserve">                                                                    Data i podpis upoważnionego przedstawiciela Wykonawcy</w:t>
      </w:r>
    </w:p>
    <w:p w:rsidR="008755AF" w:rsidRDefault="008755AF"/>
    <w:sectPr w:rsidR="008755AF" w:rsidSect="005B1721">
      <w:footerReference w:type="default" r:id="rId8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5F1" w:rsidRDefault="00F155F1" w:rsidP="002D2FF7">
      <w:pPr>
        <w:spacing w:after="0" w:line="240" w:lineRule="auto"/>
      </w:pPr>
      <w:r>
        <w:separator/>
      </w:r>
    </w:p>
  </w:endnote>
  <w:endnote w:type="continuationSeparator" w:id="0">
    <w:p w:rsidR="00F155F1" w:rsidRDefault="00F155F1" w:rsidP="002D2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568121"/>
      <w:docPartObj>
        <w:docPartGallery w:val="Page Numbers (Bottom of Page)"/>
        <w:docPartUnique/>
      </w:docPartObj>
    </w:sdtPr>
    <w:sdtEndPr/>
    <w:sdtContent>
      <w:p w:rsidR="00FF26FA" w:rsidRDefault="00FF26F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930">
          <w:rPr>
            <w:noProof/>
          </w:rPr>
          <w:t>17</w:t>
        </w:r>
        <w:r>
          <w:fldChar w:fldCharType="end"/>
        </w:r>
      </w:p>
    </w:sdtContent>
  </w:sdt>
  <w:p w:rsidR="00FF26FA" w:rsidRDefault="00FF26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5F1" w:rsidRDefault="00F155F1" w:rsidP="002D2FF7">
      <w:pPr>
        <w:spacing w:after="0" w:line="240" w:lineRule="auto"/>
      </w:pPr>
      <w:r>
        <w:separator/>
      </w:r>
    </w:p>
  </w:footnote>
  <w:footnote w:type="continuationSeparator" w:id="0">
    <w:p w:rsidR="00F155F1" w:rsidRDefault="00F155F1" w:rsidP="002D2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748E"/>
    <w:multiLevelType w:val="hybridMultilevel"/>
    <w:tmpl w:val="E0C8E246"/>
    <w:lvl w:ilvl="0" w:tplc="FD4E1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092D17"/>
    <w:multiLevelType w:val="hybridMultilevel"/>
    <w:tmpl w:val="833E4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48E436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B76BE"/>
    <w:multiLevelType w:val="hybridMultilevel"/>
    <w:tmpl w:val="46524A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5A22C0"/>
    <w:multiLevelType w:val="hybridMultilevel"/>
    <w:tmpl w:val="C58AD3F8"/>
    <w:lvl w:ilvl="0" w:tplc="9F2830EA">
      <w:start w:val="5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B3B5E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CDE31B0"/>
    <w:multiLevelType w:val="hybridMultilevel"/>
    <w:tmpl w:val="D466CE2C"/>
    <w:lvl w:ilvl="0" w:tplc="3CE472EA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27"/>
    <w:rsid w:val="00021557"/>
    <w:rsid w:val="000947B9"/>
    <w:rsid w:val="001A221D"/>
    <w:rsid w:val="002D2FF7"/>
    <w:rsid w:val="003109D3"/>
    <w:rsid w:val="003C4741"/>
    <w:rsid w:val="003D077D"/>
    <w:rsid w:val="003E48A9"/>
    <w:rsid w:val="004E793E"/>
    <w:rsid w:val="00504C88"/>
    <w:rsid w:val="005831DF"/>
    <w:rsid w:val="005B1721"/>
    <w:rsid w:val="005F1F13"/>
    <w:rsid w:val="006A2668"/>
    <w:rsid w:val="00786559"/>
    <w:rsid w:val="00793F34"/>
    <w:rsid w:val="00861C1C"/>
    <w:rsid w:val="008755AF"/>
    <w:rsid w:val="00921C4E"/>
    <w:rsid w:val="00972C21"/>
    <w:rsid w:val="00A057D6"/>
    <w:rsid w:val="00A27020"/>
    <w:rsid w:val="00B23BFC"/>
    <w:rsid w:val="00B71020"/>
    <w:rsid w:val="00CE751F"/>
    <w:rsid w:val="00D0559D"/>
    <w:rsid w:val="00E35307"/>
    <w:rsid w:val="00E90527"/>
    <w:rsid w:val="00F155F1"/>
    <w:rsid w:val="00F61930"/>
    <w:rsid w:val="00FA01D9"/>
    <w:rsid w:val="00FB6835"/>
    <w:rsid w:val="00FC35AE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2C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2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FF7"/>
  </w:style>
  <w:style w:type="paragraph" w:styleId="Stopka">
    <w:name w:val="footer"/>
    <w:basedOn w:val="Normalny"/>
    <w:link w:val="StopkaZnak"/>
    <w:uiPriority w:val="99"/>
    <w:unhideWhenUsed/>
    <w:rsid w:val="002D2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FF7"/>
  </w:style>
  <w:style w:type="paragraph" w:styleId="Tekstdymka">
    <w:name w:val="Balloon Text"/>
    <w:basedOn w:val="Normalny"/>
    <w:link w:val="TekstdymkaZnak"/>
    <w:uiPriority w:val="99"/>
    <w:semiHidden/>
    <w:unhideWhenUsed/>
    <w:rsid w:val="00F61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2C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2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FF7"/>
  </w:style>
  <w:style w:type="paragraph" w:styleId="Stopka">
    <w:name w:val="footer"/>
    <w:basedOn w:val="Normalny"/>
    <w:link w:val="StopkaZnak"/>
    <w:uiPriority w:val="99"/>
    <w:unhideWhenUsed/>
    <w:rsid w:val="002D2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FF7"/>
  </w:style>
  <w:style w:type="paragraph" w:styleId="Tekstdymka">
    <w:name w:val="Balloon Text"/>
    <w:basedOn w:val="Normalny"/>
    <w:link w:val="TekstdymkaZnak"/>
    <w:uiPriority w:val="99"/>
    <w:semiHidden/>
    <w:unhideWhenUsed/>
    <w:rsid w:val="00F61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1998</Words>
  <Characters>11992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23</cp:revision>
  <cp:lastPrinted>2019-01-08T10:23:00Z</cp:lastPrinted>
  <dcterms:created xsi:type="dcterms:W3CDTF">2018-10-16T09:00:00Z</dcterms:created>
  <dcterms:modified xsi:type="dcterms:W3CDTF">2019-01-08T10:23:00Z</dcterms:modified>
</cp:coreProperties>
</file>