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D62" w:rsidRPr="001E18BE" w:rsidRDefault="008D1D62" w:rsidP="008D1D62">
      <w:pPr>
        <w:spacing w:line="360" w:lineRule="auto"/>
        <w:jc w:val="right"/>
        <w:rPr>
          <w:rFonts w:asciiTheme="majorHAnsi" w:hAnsiTheme="majorHAnsi" w:cs="Arial"/>
          <w:b/>
          <w:sz w:val="22"/>
          <w:szCs w:val="22"/>
        </w:rPr>
      </w:pPr>
      <w:r w:rsidRPr="001E18BE">
        <w:rPr>
          <w:rFonts w:asciiTheme="majorHAnsi" w:hAnsiTheme="majorHAnsi" w:cs="Arial"/>
          <w:b/>
          <w:sz w:val="22"/>
          <w:szCs w:val="22"/>
        </w:rPr>
        <w:t>Załącznik nr 1 do SIWZ – Formularz Szczegółowy Ofert</w:t>
      </w:r>
    </w:p>
    <w:p w:rsidR="008D1D62" w:rsidRPr="001E18BE" w:rsidRDefault="008D1D62" w:rsidP="008D1D62">
      <w:pPr>
        <w:spacing w:line="360" w:lineRule="auto"/>
        <w:jc w:val="both"/>
        <w:rPr>
          <w:rFonts w:asciiTheme="majorHAnsi" w:hAnsiTheme="majorHAnsi" w:cs="Arial"/>
          <w:b/>
          <w:sz w:val="22"/>
          <w:szCs w:val="22"/>
        </w:rPr>
      </w:pPr>
    </w:p>
    <w:p w:rsidR="008D1D62" w:rsidRPr="001E18BE" w:rsidRDefault="008D1D62" w:rsidP="008D1D62">
      <w:pPr>
        <w:spacing w:line="360" w:lineRule="auto"/>
        <w:jc w:val="center"/>
        <w:rPr>
          <w:rFonts w:asciiTheme="majorHAnsi" w:hAnsiTheme="majorHAnsi" w:cs="Arial"/>
          <w:b/>
          <w:sz w:val="22"/>
          <w:szCs w:val="22"/>
        </w:rPr>
      </w:pPr>
      <w:r w:rsidRPr="001E18BE">
        <w:rPr>
          <w:rFonts w:asciiTheme="majorHAnsi" w:hAnsiTheme="majorHAnsi" w:cs="Arial"/>
          <w:b/>
          <w:sz w:val="22"/>
          <w:szCs w:val="22"/>
        </w:rPr>
        <w:t xml:space="preserve">PAKIET 6 </w:t>
      </w:r>
    </w:p>
    <w:tbl>
      <w:tblPr>
        <w:tblW w:w="142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062"/>
        <w:gridCol w:w="1416"/>
        <w:gridCol w:w="1276"/>
        <w:gridCol w:w="1276"/>
        <w:gridCol w:w="992"/>
        <w:gridCol w:w="1416"/>
        <w:gridCol w:w="709"/>
        <w:gridCol w:w="992"/>
        <w:gridCol w:w="1559"/>
      </w:tblGrid>
      <w:tr w:rsidR="008D1D62" w:rsidRPr="001E18BE" w:rsidTr="008D1D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D62" w:rsidRPr="001E18BE" w:rsidRDefault="008D1D62">
            <w:pPr>
              <w:spacing w:line="276" w:lineRule="auto"/>
              <w:jc w:val="center"/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E18BE"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D62" w:rsidRPr="001E18BE" w:rsidRDefault="008D1D62">
            <w:pPr>
              <w:spacing w:line="276" w:lineRule="auto"/>
              <w:jc w:val="center"/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E18BE"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  <w:lang w:eastAsia="en-US"/>
              </w:rPr>
              <w:t>Opis wyrobu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D62" w:rsidRPr="001E18BE" w:rsidRDefault="008D1D62">
            <w:pPr>
              <w:spacing w:line="276" w:lineRule="auto"/>
              <w:jc w:val="center"/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E18BE"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  <w:lang w:eastAsia="en-US"/>
              </w:rPr>
              <w:t>Numer katalogowy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D62" w:rsidRPr="001E18BE" w:rsidRDefault="008D1D62">
            <w:pPr>
              <w:spacing w:line="276" w:lineRule="auto"/>
              <w:jc w:val="center"/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E18BE"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  <w:lang w:eastAsia="en-US"/>
              </w:rPr>
              <w:t>Wytwórca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D62" w:rsidRPr="001E18BE" w:rsidRDefault="008D1D62">
            <w:pPr>
              <w:spacing w:line="276" w:lineRule="auto"/>
              <w:jc w:val="center"/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E18BE"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  <w:lang w:eastAsia="en-US"/>
              </w:rPr>
              <w:t>Ilość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D62" w:rsidRPr="001E18BE" w:rsidRDefault="008D1D62">
            <w:pPr>
              <w:spacing w:line="276" w:lineRule="auto"/>
              <w:jc w:val="center"/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E18BE"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  <w:lang w:eastAsia="en-US"/>
              </w:rPr>
              <w:t>Cena jedn. netto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D62" w:rsidRPr="001E18BE" w:rsidRDefault="008D1D62">
            <w:pPr>
              <w:spacing w:line="276" w:lineRule="auto"/>
              <w:jc w:val="center"/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E18BE"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  <w:lang w:eastAsia="en-US"/>
              </w:rPr>
              <w:t>Wartość netto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D62" w:rsidRPr="001E18BE" w:rsidRDefault="008D1D62">
            <w:pPr>
              <w:spacing w:line="276" w:lineRule="auto"/>
              <w:jc w:val="center"/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E18BE"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  <w:lang w:eastAsia="en-US"/>
              </w:rPr>
              <w:t>VAT w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D62" w:rsidRPr="001E18BE" w:rsidRDefault="008D1D62">
            <w:pPr>
              <w:spacing w:line="276" w:lineRule="auto"/>
              <w:jc w:val="center"/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E18BE"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  <w:lang w:eastAsia="en-US"/>
              </w:rPr>
              <w:t>Cena jedn. brutto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D62" w:rsidRPr="001E18BE" w:rsidRDefault="008D1D62">
            <w:pPr>
              <w:spacing w:line="276" w:lineRule="auto"/>
              <w:jc w:val="center"/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E18BE"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  <w:lang w:eastAsia="en-US"/>
              </w:rPr>
              <w:t>Wartość brutto</w:t>
            </w:r>
          </w:p>
        </w:tc>
      </w:tr>
      <w:tr w:rsidR="00A8538C" w:rsidRPr="001E18BE" w:rsidTr="000B2B8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38C" w:rsidRPr="001E18BE" w:rsidRDefault="00A8538C" w:rsidP="005731F8">
            <w:pPr>
              <w:pStyle w:val="Akapitzlist"/>
              <w:numPr>
                <w:ilvl w:val="0"/>
                <w:numId w:val="1"/>
              </w:numPr>
              <w:tabs>
                <w:tab w:val="left" w:pos="280"/>
                <w:tab w:val="left" w:pos="474"/>
              </w:tabs>
              <w:spacing w:line="360" w:lineRule="auto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38C" w:rsidRPr="001E18BE" w:rsidRDefault="00A8538C" w:rsidP="00312F80">
            <w:pPr>
              <w:pStyle w:val="Standard"/>
              <w:spacing w:line="360" w:lineRule="auto"/>
              <w:rPr>
                <w:rFonts w:asciiTheme="majorHAnsi" w:hAnsiTheme="majorHAnsi"/>
              </w:rPr>
            </w:pPr>
            <w:r w:rsidRPr="001E18BE">
              <w:rPr>
                <w:rFonts w:asciiTheme="majorHAnsi" w:hAnsiTheme="majorHAnsi"/>
              </w:rPr>
              <w:t xml:space="preserve"> </w:t>
            </w:r>
            <w:r w:rsidRPr="001E18BE">
              <w:rPr>
                <w:rFonts w:asciiTheme="majorHAnsi" w:eastAsia="Arial" w:hAnsiTheme="majorHAnsi" w:cs="Arial"/>
                <w:color w:val="000000"/>
              </w:rPr>
              <w:t>Uniwersalna jednorazowa szczoteczka dwustronna do czyszczenia wlotów kanałów i kanałów endoskopowych; średnica włosia do czyszczenia kanałów endoskopu 6mm; średnica włosia do czyszczenia gniazd kanałów endoskopu 11mm; posiada plastikową końcówkę zapobiegającą zarysowaniu kanałów endoskopowych; długość robocza 2200mm; produkt niesterylny; pasuje do kanałów endoskopów o średnicach 2,0mm-4,2mm (50 sztuk w opakowaniu)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38C" w:rsidRPr="001E18BE" w:rsidRDefault="00A8538C">
            <w:pPr>
              <w:spacing w:line="360" w:lineRule="auto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38C" w:rsidRPr="001E18BE" w:rsidRDefault="00A8538C">
            <w:pPr>
              <w:spacing w:line="360" w:lineRule="auto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38C" w:rsidRPr="001E18BE" w:rsidRDefault="00A8538C" w:rsidP="0092289A">
            <w:pPr>
              <w:spacing w:line="360" w:lineRule="auto"/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1E18BE">
              <w:rPr>
                <w:rFonts w:asciiTheme="majorHAnsi" w:hAnsiTheme="majorHAnsi" w:cs="Arial"/>
                <w:b/>
                <w:sz w:val="22"/>
                <w:szCs w:val="22"/>
              </w:rPr>
              <w:t>150</w:t>
            </w:r>
            <w:r w:rsidR="0092289A">
              <w:rPr>
                <w:rFonts w:asciiTheme="majorHAnsi" w:hAnsiTheme="majorHAnsi" w:cs="Arial"/>
                <w:b/>
                <w:sz w:val="22"/>
                <w:szCs w:val="22"/>
              </w:rPr>
              <w:t>op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38C" w:rsidRPr="001E18BE" w:rsidRDefault="00A8538C">
            <w:pPr>
              <w:spacing w:line="360" w:lineRule="auto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38C" w:rsidRPr="001E18BE" w:rsidRDefault="00A8538C">
            <w:pPr>
              <w:spacing w:line="360" w:lineRule="auto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38C" w:rsidRPr="001E18BE" w:rsidRDefault="00A8538C">
            <w:pPr>
              <w:spacing w:line="360" w:lineRule="auto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38C" w:rsidRPr="001E18BE" w:rsidRDefault="00A8538C">
            <w:pPr>
              <w:spacing w:line="360" w:lineRule="auto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38C" w:rsidRPr="001E18BE" w:rsidRDefault="00A8538C">
            <w:pPr>
              <w:spacing w:line="360" w:lineRule="auto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  <w:tr w:rsidR="00A8538C" w:rsidRPr="001E18BE" w:rsidTr="000B2B8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38C" w:rsidRPr="001E18BE" w:rsidRDefault="00A8538C" w:rsidP="005731F8">
            <w:pPr>
              <w:pStyle w:val="Akapitzlist"/>
              <w:numPr>
                <w:ilvl w:val="0"/>
                <w:numId w:val="1"/>
              </w:numPr>
              <w:tabs>
                <w:tab w:val="left" w:pos="280"/>
                <w:tab w:val="left" w:pos="474"/>
              </w:tabs>
              <w:spacing w:line="360" w:lineRule="auto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38C" w:rsidRPr="001E18BE" w:rsidRDefault="00A8538C" w:rsidP="00312F80">
            <w:pPr>
              <w:pStyle w:val="Standard"/>
              <w:spacing w:line="360" w:lineRule="auto"/>
              <w:rPr>
                <w:rFonts w:asciiTheme="majorHAnsi" w:eastAsia="Arial" w:hAnsiTheme="majorHAnsi" w:cs="Arial"/>
              </w:rPr>
            </w:pPr>
            <w:r w:rsidRPr="001E18BE">
              <w:rPr>
                <w:rFonts w:asciiTheme="majorHAnsi" w:eastAsia="Arial" w:hAnsiTheme="majorHAnsi" w:cs="Arial"/>
              </w:rPr>
              <w:t xml:space="preserve">Jednorazowa szczoteczka dwustronna do czyszczenia kanałów endoskopów; długość robocza 2200mm; długość włosia 8mm; średnica włosia 6mm; posiada plastikową końcówkę zapobiegającą zarysowaniu kanałów </w:t>
            </w:r>
            <w:r w:rsidRPr="001E18BE">
              <w:rPr>
                <w:rFonts w:asciiTheme="majorHAnsi" w:eastAsia="Arial" w:hAnsiTheme="majorHAnsi" w:cs="Arial"/>
              </w:rPr>
              <w:lastRenderedPageBreak/>
              <w:t xml:space="preserve">endoskopowych; produkt niesterylny; pasuje do kanałów endoskopów o </w:t>
            </w:r>
            <w:proofErr w:type="spellStart"/>
            <w:r w:rsidRPr="001E18BE">
              <w:rPr>
                <w:rFonts w:asciiTheme="majorHAnsi" w:eastAsia="Arial" w:hAnsiTheme="majorHAnsi" w:cs="Arial"/>
              </w:rPr>
              <w:t>średniacach</w:t>
            </w:r>
            <w:proofErr w:type="spellEnd"/>
            <w:r w:rsidRPr="001E18BE">
              <w:rPr>
                <w:rFonts w:asciiTheme="majorHAnsi" w:eastAsia="Arial" w:hAnsiTheme="majorHAnsi" w:cs="Arial"/>
              </w:rPr>
              <w:t xml:space="preserve"> 2,0mm-4,2mm; 50 sztuk w opakowaniu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38C" w:rsidRPr="001E18BE" w:rsidRDefault="00A8538C">
            <w:pPr>
              <w:spacing w:line="360" w:lineRule="auto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38C" w:rsidRPr="001E18BE" w:rsidRDefault="00A8538C">
            <w:pPr>
              <w:spacing w:line="360" w:lineRule="auto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38C" w:rsidRPr="001E18BE" w:rsidRDefault="0092289A">
            <w:pPr>
              <w:spacing w:line="360" w:lineRule="auto"/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</w:rPr>
              <w:t xml:space="preserve">50 </w:t>
            </w:r>
            <w:proofErr w:type="spellStart"/>
            <w:r>
              <w:rPr>
                <w:rFonts w:asciiTheme="majorHAnsi" w:hAnsiTheme="majorHAnsi" w:cs="Arial"/>
                <w:b/>
                <w:sz w:val="22"/>
                <w:szCs w:val="22"/>
              </w:rPr>
              <w:t>op</w:t>
            </w:r>
            <w:bookmarkStart w:id="0" w:name="_GoBack"/>
            <w:bookmarkEnd w:id="0"/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38C" w:rsidRPr="001E18BE" w:rsidRDefault="00A8538C">
            <w:pPr>
              <w:spacing w:line="360" w:lineRule="auto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38C" w:rsidRPr="001E18BE" w:rsidRDefault="00A8538C">
            <w:pPr>
              <w:spacing w:line="360" w:lineRule="auto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38C" w:rsidRPr="001E18BE" w:rsidRDefault="00A8538C">
            <w:pPr>
              <w:spacing w:line="360" w:lineRule="auto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38C" w:rsidRPr="001E18BE" w:rsidRDefault="00A8538C">
            <w:pPr>
              <w:spacing w:line="360" w:lineRule="auto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38C" w:rsidRPr="001E18BE" w:rsidRDefault="00A8538C">
            <w:pPr>
              <w:spacing w:line="360" w:lineRule="auto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</w:tbl>
    <w:p w:rsidR="008D1D62" w:rsidRPr="001E18BE" w:rsidRDefault="008D1D62" w:rsidP="008D1D62">
      <w:pPr>
        <w:spacing w:line="360" w:lineRule="auto"/>
        <w:jc w:val="both"/>
        <w:rPr>
          <w:rFonts w:asciiTheme="majorHAnsi" w:hAnsiTheme="majorHAnsi" w:cs="Arial"/>
          <w:sz w:val="22"/>
          <w:szCs w:val="22"/>
        </w:rPr>
      </w:pPr>
    </w:p>
    <w:p w:rsidR="008D1D62" w:rsidRPr="001E18BE" w:rsidRDefault="008D1D62" w:rsidP="008D1D62">
      <w:pPr>
        <w:spacing w:line="360" w:lineRule="auto"/>
        <w:jc w:val="both"/>
        <w:rPr>
          <w:rFonts w:asciiTheme="majorHAnsi" w:hAnsiTheme="majorHAnsi" w:cs="Arial"/>
          <w:sz w:val="22"/>
          <w:szCs w:val="22"/>
        </w:rPr>
      </w:pPr>
      <w:r w:rsidRPr="001E18BE">
        <w:rPr>
          <w:rFonts w:asciiTheme="majorHAnsi" w:hAnsiTheme="majorHAnsi" w:cs="Arial"/>
          <w:sz w:val="22"/>
          <w:szCs w:val="22"/>
        </w:rPr>
        <w:t>Wartość netto pakietu:  ..................................... zł               Słownie:  ................................................................................</w:t>
      </w:r>
    </w:p>
    <w:p w:rsidR="008D1D62" w:rsidRPr="001E18BE" w:rsidRDefault="008D1D62" w:rsidP="008D1D62">
      <w:pPr>
        <w:spacing w:line="360" w:lineRule="auto"/>
        <w:jc w:val="both"/>
        <w:rPr>
          <w:rFonts w:asciiTheme="majorHAnsi" w:hAnsiTheme="majorHAnsi" w:cs="Arial"/>
          <w:sz w:val="22"/>
          <w:szCs w:val="22"/>
        </w:rPr>
      </w:pPr>
      <w:r w:rsidRPr="001E18BE">
        <w:rPr>
          <w:rFonts w:asciiTheme="majorHAnsi" w:hAnsiTheme="majorHAnsi" w:cs="Arial"/>
          <w:sz w:val="22"/>
          <w:szCs w:val="22"/>
        </w:rPr>
        <w:t>Wartość brutto pakietu:  .................................... zł               Słownie:  ................................................................................</w:t>
      </w:r>
    </w:p>
    <w:p w:rsidR="008D1D62" w:rsidRPr="001E18BE" w:rsidRDefault="008D1D62" w:rsidP="008D1D62">
      <w:pPr>
        <w:spacing w:line="360" w:lineRule="auto"/>
        <w:jc w:val="both"/>
        <w:rPr>
          <w:rFonts w:asciiTheme="majorHAnsi" w:hAnsiTheme="majorHAnsi" w:cs="Arial"/>
          <w:sz w:val="22"/>
          <w:szCs w:val="22"/>
        </w:rPr>
      </w:pPr>
    </w:p>
    <w:p w:rsidR="008D1D62" w:rsidRPr="001E18BE" w:rsidRDefault="008D1D62" w:rsidP="008D1D62">
      <w:pPr>
        <w:spacing w:line="360" w:lineRule="auto"/>
        <w:jc w:val="right"/>
        <w:rPr>
          <w:rFonts w:asciiTheme="majorHAnsi" w:hAnsiTheme="majorHAnsi" w:cs="Arial"/>
          <w:sz w:val="22"/>
          <w:szCs w:val="22"/>
        </w:rPr>
      </w:pPr>
      <w:r w:rsidRPr="001E18BE">
        <w:rPr>
          <w:rFonts w:asciiTheme="majorHAnsi" w:hAnsiTheme="majorHAnsi" w:cs="Arial"/>
          <w:sz w:val="22"/>
          <w:szCs w:val="22"/>
        </w:rPr>
        <w:t>............................................................................................</w:t>
      </w:r>
    </w:p>
    <w:p w:rsidR="008D1D62" w:rsidRPr="001E18BE" w:rsidRDefault="008D1D62" w:rsidP="008D1D62">
      <w:pPr>
        <w:spacing w:line="360" w:lineRule="auto"/>
        <w:jc w:val="right"/>
        <w:rPr>
          <w:rFonts w:asciiTheme="majorHAnsi" w:hAnsiTheme="majorHAnsi" w:cs="Arial"/>
          <w:sz w:val="22"/>
          <w:szCs w:val="22"/>
        </w:rPr>
      </w:pPr>
      <w:r w:rsidRPr="001E18BE">
        <w:rPr>
          <w:rFonts w:asciiTheme="majorHAnsi" w:hAnsiTheme="majorHAnsi" w:cs="Arial"/>
          <w:sz w:val="22"/>
          <w:szCs w:val="22"/>
        </w:rPr>
        <w:t>/podpis i pieczątka upoważnionego przedstawiciela/</w:t>
      </w:r>
    </w:p>
    <w:p w:rsidR="008755AF" w:rsidRPr="001E18BE" w:rsidRDefault="008755AF">
      <w:pPr>
        <w:rPr>
          <w:rFonts w:asciiTheme="majorHAnsi" w:hAnsiTheme="majorHAnsi"/>
          <w:sz w:val="22"/>
          <w:szCs w:val="22"/>
        </w:rPr>
      </w:pPr>
    </w:p>
    <w:sectPr w:rsidR="008755AF" w:rsidRPr="001E18BE" w:rsidSect="008D1D62">
      <w:footerReference w:type="default" r:id="rId8"/>
      <w:pgSz w:w="16838" w:h="11906" w:orient="landscape"/>
      <w:pgMar w:top="1418" w:right="1418" w:bottom="1418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0A7D" w:rsidRDefault="00F90A7D" w:rsidP="008D1D62">
      <w:r>
        <w:separator/>
      </w:r>
    </w:p>
  </w:endnote>
  <w:endnote w:type="continuationSeparator" w:id="0">
    <w:p w:rsidR="00F90A7D" w:rsidRDefault="00F90A7D" w:rsidP="008D1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, 宋体"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73926553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0"/>
        <w:szCs w:val="20"/>
      </w:rPr>
    </w:sdtEndPr>
    <w:sdtContent>
      <w:p w:rsidR="008D1D62" w:rsidRPr="008D1D62" w:rsidRDefault="008D1D62">
        <w:pPr>
          <w:pStyle w:val="Stopka"/>
          <w:jc w:val="center"/>
          <w:rPr>
            <w:rFonts w:asciiTheme="minorHAnsi" w:hAnsiTheme="minorHAnsi"/>
            <w:sz w:val="20"/>
            <w:szCs w:val="20"/>
          </w:rPr>
        </w:pPr>
        <w:r w:rsidRPr="008D1D62">
          <w:rPr>
            <w:rFonts w:asciiTheme="minorHAnsi" w:hAnsiTheme="minorHAnsi"/>
            <w:sz w:val="20"/>
            <w:szCs w:val="20"/>
          </w:rPr>
          <w:fldChar w:fldCharType="begin"/>
        </w:r>
        <w:r w:rsidRPr="008D1D62">
          <w:rPr>
            <w:rFonts w:asciiTheme="minorHAnsi" w:hAnsiTheme="minorHAnsi"/>
            <w:sz w:val="20"/>
            <w:szCs w:val="20"/>
          </w:rPr>
          <w:instrText>PAGE   \* MERGEFORMAT</w:instrText>
        </w:r>
        <w:r w:rsidRPr="008D1D62">
          <w:rPr>
            <w:rFonts w:asciiTheme="minorHAnsi" w:hAnsiTheme="minorHAnsi"/>
            <w:sz w:val="20"/>
            <w:szCs w:val="20"/>
          </w:rPr>
          <w:fldChar w:fldCharType="separate"/>
        </w:r>
        <w:r w:rsidR="0092289A">
          <w:rPr>
            <w:rFonts w:asciiTheme="minorHAnsi" w:hAnsiTheme="minorHAnsi"/>
            <w:noProof/>
            <w:sz w:val="20"/>
            <w:szCs w:val="20"/>
          </w:rPr>
          <w:t>2</w:t>
        </w:r>
        <w:r w:rsidRPr="008D1D62">
          <w:rPr>
            <w:rFonts w:asciiTheme="minorHAnsi" w:hAnsiTheme="minorHAnsi"/>
            <w:sz w:val="20"/>
            <w:szCs w:val="20"/>
          </w:rPr>
          <w:fldChar w:fldCharType="end"/>
        </w:r>
      </w:p>
    </w:sdtContent>
  </w:sdt>
  <w:p w:rsidR="008D1D62" w:rsidRDefault="008D1D6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0A7D" w:rsidRDefault="00F90A7D" w:rsidP="008D1D62">
      <w:r>
        <w:separator/>
      </w:r>
    </w:p>
  </w:footnote>
  <w:footnote w:type="continuationSeparator" w:id="0">
    <w:p w:rsidR="00F90A7D" w:rsidRDefault="00F90A7D" w:rsidP="008D1D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DB3E67"/>
    <w:multiLevelType w:val="hybridMultilevel"/>
    <w:tmpl w:val="F8A0B0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902"/>
    <w:rsid w:val="001E18BE"/>
    <w:rsid w:val="0046533B"/>
    <w:rsid w:val="00510902"/>
    <w:rsid w:val="005B1721"/>
    <w:rsid w:val="008755AF"/>
    <w:rsid w:val="008D1D62"/>
    <w:rsid w:val="0092289A"/>
    <w:rsid w:val="00A8538C"/>
    <w:rsid w:val="00D122D5"/>
    <w:rsid w:val="00F90A7D"/>
    <w:rsid w:val="00FB0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1D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D1D6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D1D6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1D6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1D6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1D6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A8538C"/>
    <w:pPr>
      <w:suppressAutoHyphens/>
      <w:autoSpaceDN w:val="0"/>
      <w:spacing w:after="0"/>
      <w:textAlignment w:val="baseline"/>
    </w:pPr>
    <w:rPr>
      <w:rFonts w:ascii="Calibri" w:eastAsia="SimSun, 宋体" w:hAnsi="Calibri" w:cs="Calibri"/>
      <w:kern w:val="3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1D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D1D6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D1D6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1D6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1D6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1D6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A8538C"/>
    <w:pPr>
      <w:suppressAutoHyphens/>
      <w:autoSpaceDN w:val="0"/>
      <w:spacing w:after="0"/>
      <w:textAlignment w:val="baseline"/>
    </w:pPr>
    <w:rPr>
      <w:rFonts w:ascii="Calibri" w:eastAsia="SimSun, 宋体" w:hAnsi="Calibri" w:cs="Calibri"/>
      <w:kern w:val="3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614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204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rrurarz</dc:creator>
  <cp:keywords/>
  <dc:description/>
  <cp:lastModifiedBy>rrurarz</cp:lastModifiedBy>
  <cp:revision>8</cp:revision>
  <cp:lastPrinted>2019-02-06T12:41:00Z</cp:lastPrinted>
  <dcterms:created xsi:type="dcterms:W3CDTF">2019-01-25T10:23:00Z</dcterms:created>
  <dcterms:modified xsi:type="dcterms:W3CDTF">2019-02-06T12:49:00Z</dcterms:modified>
</cp:coreProperties>
</file>