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D0" w:rsidRPr="00BE5F70" w:rsidRDefault="00804ED0" w:rsidP="00804ED0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804ED0" w:rsidRPr="00BE5F70" w:rsidRDefault="00804ED0" w:rsidP="00804ED0">
      <w:pPr>
        <w:jc w:val="right"/>
        <w:rPr>
          <w:rFonts w:ascii="Bookman Old Style" w:hAnsi="Bookman Old Style" w:cs="Times New Roman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 w:rsidR="00BE5F70"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B322F" w:rsidRPr="00BE5F70" w:rsidRDefault="00804ED0">
      <w:pPr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Pakiet nr 1 Obło</w:t>
      </w:r>
      <w:r w:rsidR="002711D6"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żenie do artroskopii</w:t>
      </w:r>
    </w:p>
    <w:p w:rsidR="00804ED0" w:rsidRPr="00BE5F70" w:rsidRDefault="00804ED0">
      <w:pPr>
        <w:rPr>
          <w:rFonts w:ascii="Bookman Old Style" w:hAnsi="Bookman Old Style" w:cs="Times New Roman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005"/>
        <w:gridCol w:w="1292"/>
        <w:gridCol w:w="1294"/>
        <w:gridCol w:w="1276"/>
        <w:gridCol w:w="1275"/>
        <w:gridCol w:w="1418"/>
        <w:gridCol w:w="992"/>
        <w:gridCol w:w="1276"/>
        <w:gridCol w:w="1701"/>
      </w:tblGrid>
      <w:tr w:rsidR="00BE5F70" w:rsidRPr="00BE5F70" w:rsidTr="00BE5F70">
        <w:trPr>
          <w:trHeight w:val="12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E5F70" w:rsidRPr="00BE5F70" w:rsidRDefault="00412346" w:rsidP="00BE5F70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pl-PL"/>
              </w:rPr>
              <w:t xml:space="preserve">Numer </w:t>
            </w:r>
            <w:r w:rsidR="00BE5F70" w:rsidRPr="00BE5F70">
              <w:rPr>
                <w:rFonts w:ascii="Bookman Old Style" w:hAnsi="Bookman Old Style" w:cs="Times New Roman"/>
                <w:color w:val="000000"/>
                <w:sz w:val="20"/>
                <w:szCs w:val="20"/>
                <w:lang w:val="pl-PL"/>
              </w:rPr>
              <w:t>katalogowy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E5F70" w:rsidRPr="00BE5F70" w:rsidRDefault="00BE5F70" w:rsidP="00984465">
            <w:pPr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BE5F70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Wytwórca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BE5F70" w:rsidRPr="00BE5F70" w:rsidTr="00BE5F70">
        <w:trPr>
          <w:trHeight w:val="397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F70" w:rsidRPr="00BE5F70" w:rsidRDefault="00BE5F70" w:rsidP="00BE5F70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Obłożenie  do artroskopii kolana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sterylne, jednorazowe,  wykonane  z minimum 2 warstw o gramaturze materiału min. 54 g/m2.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Pakiet  ma zawierać co najmniej 2 samoprzylepne naklejki – metki z informacjami : indeks wyrobu, nr lot, data, identyfikacja wytwórcy.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BE5F70">
              <w:rPr>
                <w:rFonts w:ascii="Bookman Old Style" w:eastAsia="Times New Roman" w:hAnsi="Bookman Old Style" w:cs="Times New Roman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W skład zestawu wchodzi minimum:</w:t>
            </w:r>
          </w:p>
          <w:p w:rsidR="00BE5F70" w:rsidRDefault="00BE5F70" w:rsidP="00BE5F70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serweta o wymiarach co najmniej 220 x 320 cm z otworem o średnicy od 6 cm,  </w:t>
            </w:r>
          </w:p>
          <w:p w:rsidR="00BE5F70" w:rsidRDefault="00BE5F70" w:rsidP="00BE5F70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jedna osłona n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 kończynę od 33 cm x od 55 cm,</w:t>
            </w:r>
          </w:p>
          <w:p w:rsidR="00BE5F70" w:rsidRDefault="00BE5F70" w:rsidP="00BE5F70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taśma przylepna,</w:t>
            </w:r>
          </w:p>
          <w:p w:rsidR="00BE5F70" w:rsidRDefault="00BE5F70" w:rsidP="00BE5F70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o wymiarach co najmniej 150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cm x 180 cm,</w:t>
            </w:r>
          </w:p>
          <w:p w:rsidR="00BE5F70" w:rsidRDefault="00BE5F70" w:rsidP="00BE5F70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 na stolik Mayo 80cm x 145 cm,</w:t>
            </w:r>
          </w:p>
          <w:p w:rsidR="00BE5F70" w:rsidRPr="00BE5F70" w:rsidRDefault="00BE5F70" w:rsidP="00BE5F70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ręczniki. </w:t>
            </w:r>
          </w:p>
          <w:p w:rsidR="00BE5F70" w:rsidRPr="00BE5F70" w:rsidRDefault="00BE5F70" w:rsidP="002711D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E5F70" w:rsidRPr="00BE5F70" w:rsidRDefault="00BE5F7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val="pl-PL"/>
              </w:rPr>
            </w:pPr>
            <w:r w:rsidRPr="00BE5F70">
              <w:rPr>
                <w:rFonts w:ascii="Bookman Old Style" w:hAnsi="Bookman Old Style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E5F70" w:rsidRPr="00BE5F70" w:rsidRDefault="00BE5F70">
            <w:pPr>
              <w:rPr>
                <w:rFonts w:ascii="Bookman Old Style" w:hAnsi="Bookman Old Style" w:cs="Times New Roman"/>
                <w:color w:val="000000"/>
                <w:sz w:val="20"/>
                <w:szCs w:val="20"/>
                <w:lang w:val="pl-PL"/>
              </w:rPr>
            </w:pPr>
            <w:r w:rsidRPr="00BE5F70">
              <w:rPr>
                <w:rFonts w:ascii="Bookman Old Style" w:hAnsi="Bookman Old Style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BE5F70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804ED0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804ED0" w:rsidRPr="00BE5F70" w:rsidRDefault="00804ED0" w:rsidP="00804ED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804ED0" w:rsidRPr="00BE5F70" w:rsidRDefault="00804ED0" w:rsidP="00804ED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804ED0" w:rsidRPr="00BE5F70" w:rsidRDefault="00804ED0" w:rsidP="002711D6">
      <w:pPr>
        <w:pStyle w:val="Standard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EA05FF" w:rsidRPr="00BE5F70" w:rsidRDefault="00EA05FF" w:rsidP="00590FFD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FC46E1" w:rsidRPr="00BE5F70" w:rsidRDefault="00FC46E1" w:rsidP="00590FFD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Pr="00BE5F70" w:rsidRDefault="00BE5F70" w:rsidP="00BE5F70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BE5F70" w:rsidRPr="00BE5F70" w:rsidRDefault="00BE5F70" w:rsidP="00BE5F70">
      <w:pPr>
        <w:jc w:val="right"/>
        <w:rPr>
          <w:rFonts w:ascii="Bookman Old Style" w:hAnsi="Bookman Old Style" w:cs="Times New Roman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BE5F70" w:rsidRDefault="00BE5F70" w:rsidP="00590FFD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2419F3" w:rsidRPr="00BE5F70" w:rsidRDefault="002419F3" w:rsidP="00590FFD">
      <w:pPr>
        <w:rPr>
          <w:rFonts w:ascii="Bookman Old Style" w:hAnsi="Bookman Old Style" w:cs="Times New Roman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Pakiet nr 2 obłożenie do biodra </w:t>
      </w:r>
    </w:p>
    <w:p w:rsidR="00590FFD" w:rsidRPr="00BE5F70" w:rsidRDefault="00590FFD" w:rsidP="00590FFD">
      <w:pPr>
        <w:rPr>
          <w:rFonts w:ascii="Bookman Old Style" w:hAnsi="Bookman Old Style" w:cs="Times New Roman"/>
          <w:sz w:val="20"/>
          <w:szCs w:val="20"/>
          <w:lang w:val="pl-PL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225"/>
        <w:gridCol w:w="1276"/>
        <w:gridCol w:w="1134"/>
        <w:gridCol w:w="284"/>
        <w:gridCol w:w="708"/>
        <w:gridCol w:w="993"/>
        <w:gridCol w:w="1417"/>
        <w:gridCol w:w="709"/>
        <w:gridCol w:w="1276"/>
        <w:gridCol w:w="1559"/>
      </w:tblGrid>
      <w:tr w:rsidR="00BE5F70" w:rsidRPr="00BE5F70" w:rsidTr="00BE5F70">
        <w:trPr>
          <w:trHeight w:val="10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</w:t>
            </w:r>
            <w:proofErr w:type="spellEnd"/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12346" w:rsidRDefault="00412346" w:rsidP="00BE5F70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BE5F70" w:rsidRPr="00BE5F70" w:rsidRDefault="00BE5F70" w:rsidP="00BE5F70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F70" w:rsidRPr="00BE5F70" w:rsidRDefault="00BE5F7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BE5F70" w:rsidRPr="00BE5F70" w:rsidTr="00BE5F70">
        <w:trPr>
          <w:trHeight w:val="39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F70" w:rsidRPr="00BE5F70" w:rsidRDefault="00BE5F70" w:rsidP="00BE5F70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Zestaw obłożenia do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biodra </w:t>
            </w:r>
            <w:r w:rsidRPr="00BE5F70">
              <w:rPr>
                <w:rFonts w:ascii="Bookman Old Style" w:eastAsia="Times New Roman" w:hAnsi="Bookman Old Style" w:cs="Times New Roman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składający się minimum z:</w:t>
            </w:r>
          </w:p>
          <w:p w:rsidR="00BE5F70" w:rsidRDefault="00BE5F70" w:rsidP="00BE5F70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 serweta na stolik instrumentariuszki 140-150 cm x 190 cm,</w:t>
            </w:r>
          </w:p>
          <w:p w:rsidR="003B0201" w:rsidRDefault="00BE5F70" w:rsidP="00BE5F70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 ręczniki, </w:t>
            </w:r>
          </w:p>
          <w:p w:rsidR="003B0201" w:rsidRDefault="00BE5F70" w:rsidP="00BE5F70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 serweta na stolik Mayo 80 cm</w:t>
            </w:r>
            <w:r w:rsid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x 145 cm,</w:t>
            </w:r>
          </w:p>
          <w:p w:rsidR="003B0201" w:rsidRDefault="00BE5F70" w:rsidP="00BE5F70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2-6 taśmy samoprzylepne,</w:t>
            </w:r>
          </w:p>
          <w:p w:rsidR="003B0201" w:rsidRDefault="00BE5F70" w:rsidP="00BE5F70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 serweta operacyjna, 2-warstwowa 150 cm x 150-200 cm,</w:t>
            </w:r>
          </w:p>
          <w:p w:rsidR="003B0201" w:rsidRPr="003B0201" w:rsidRDefault="00BE5F70" w:rsidP="00BE5F70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 osłona ortopedyczna na kończynę 32-37 cm x 110-120 cm,</w:t>
            </w:r>
          </w:p>
          <w:p w:rsidR="003B0201" w:rsidRDefault="00BE5F70" w:rsidP="003B0201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 serweta samoprzylepna z wycięciem “U”, wzmocniona -  200-240 cm x 260-280 cm,</w:t>
            </w:r>
          </w:p>
          <w:p w:rsidR="003B0201" w:rsidRDefault="00BE5F70" w:rsidP="003B0201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 serweta górna wzmocn</w:t>
            </w:r>
            <w:r w:rsid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iona 150-225 cm x 240-300cm.</w:t>
            </w:r>
          </w:p>
          <w:p w:rsidR="003B0201" w:rsidRDefault="003B0201" w:rsidP="003B020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E5F70" w:rsidRPr="003B0201" w:rsidRDefault="00BE5F70" w:rsidP="003B0201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Wszystkie serwety wykonane z materiału 2-warstwowego (włóknina polipropylenowa i folia polietylenowa) o min. gramaturze 56 g/m2. Materiał obłożenia spełniający wymagania normy EN 13795. Na opakowaniu 2 etykiety samoprzylepne zawierające: nr katalogowy, LOT, datę ważności oraz nazwę producenta. Na opakowaniu wyraźnie zaznaczony kierunek otwierania.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600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E5F70" w:rsidRPr="00BE5F70" w:rsidTr="00BE5F70">
        <w:trPr>
          <w:trHeight w:val="124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Pr="003B0201" w:rsidRDefault="00BE5F70" w:rsidP="003B020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Zestaw do operacji na</w:t>
            </w:r>
            <w:r w:rsidRPr="003B0201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kończynie</w:t>
            </w:r>
            <w:r w:rsidR="003B0201"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składający się minimum z:</w:t>
            </w:r>
          </w:p>
          <w:p w:rsidR="003B0201" w:rsidRDefault="00BE5F70" w:rsidP="003B0201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z otworem i elementami elastycznymi  o wymiarach 225-250 cm x 300- 320cm</w:t>
            </w: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3B0201" w:rsidRDefault="00BE5F70" w:rsidP="003B0201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na stół 140-190 cm x 190  cm</w:t>
            </w: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BE5F70" w:rsidRPr="003B0201" w:rsidRDefault="00BE5F70" w:rsidP="003B0201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n a stolik Mayo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400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F70" w:rsidRPr="00BE5F70" w:rsidRDefault="00BE5F70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633DC9" w:rsidRPr="00BE5F70" w:rsidTr="00BE5F70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DC9" w:rsidRPr="00BE5F70" w:rsidRDefault="00633DC9" w:rsidP="00F82B2E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DC9" w:rsidRPr="00BE5F70" w:rsidRDefault="00633DC9" w:rsidP="00633DC9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3DC9" w:rsidRPr="00BE5F70" w:rsidRDefault="00633DC9" w:rsidP="00F82B2E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633DC9" w:rsidRPr="00BE5F70" w:rsidTr="0081485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3DC9" w:rsidRPr="00BE5F70" w:rsidRDefault="00633DC9" w:rsidP="00633DC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3DC9" w:rsidRPr="00BE5F70" w:rsidRDefault="00633DC9" w:rsidP="00633DC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F82B2E" w:rsidRPr="00BE5F70" w:rsidRDefault="00F82B2E" w:rsidP="00F82B2E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814857" w:rsidRPr="00BE5F70" w:rsidRDefault="00F82B2E" w:rsidP="00EA05F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</w:t>
      </w:r>
    </w:p>
    <w:p w:rsidR="00F82B2E" w:rsidRPr="00BE5F70" w:rsidRDefault="00F82B2E" w:rsidP="00EA05F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14857" w:rsidRDefault="00814857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Pr="00BE5F70" w:rsidRDefault="00BE5F70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BE5F70" w:rsidRPr="00BE5F70" w:rsidRDefault="00BE5F70" w:rsidP="00BE5F70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BE5F70" w:rsidRPr="00BE5F70" w:rsidRDefault="00BE5F70" w:rsidP="00BE5F70">
      <w:pPr>
        <w:jc w:val="right"/>
        <w:rPr>
          <w:rFonts w:ascii="Bookman Old Style" w:hAnsi="Bookman Old Style" w:cs="Times New Roman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814857" w:rsidRPr="00BE5F70" w:rsidRDefault="00814857" w:rsidP="00BE5F70">
      <w:pPr>
        <w:ind w:left="-426"/>
        <w:rPr>
          <w:rFonts w:ascii="Bookman Old Style" w:hAnsi="Bookman Old Style" w:cs="Times New Roman"/>
          <w:sz w:val="20"/>
          <w:szCs w:val="20"/>
          <w:lang w:val="pl-PL"/>
        </w:rPr>
      </w:pPr>
    </w:p>
    <w:p w:rsidR="00804ED0" w:rsidRPr="003B0201" w:rsidRDefault="00EA05FF">
      <w:pPr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3B0201">
        <w:rPr>
          <w:rFonts w:ascii="Bookman Old Style" w:hAnsi="Bookman Old Style" w:cs="Times New Roman"/>
          <w:b/>
          <w:sz w:val="20"/>
          <w:szCs w:val="20"/>
          <w:lang w:val="pl-PL"/>
        </w:rPr>
        <w:t>Pakiet nr 3 obłożenia do cięcia cesarskiego</w:t>
      </w:r>
    </w:p>
    <w:p w:rsidR="00FC46E1" w:rsidRPr="00BE5F70" w:rsidRDefault="00FC46E1">
      <w:pPr>
        <w:rPr>
          <w:rFonts w:ascii="Bookman Old Style" w:hAnsi="Bookman Old Style" w:cs="Times New Roman"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078"/>
        <w:gridCol w:w="1228"/>
        <w:gridCol w:w="1092"/>
        <w:gridCol w:w="1164"/>
        <w:gridCol w:w="1118"/>
        <w:gridCol w:w="1738"/>
        <w:gridCol w:w="709"/>
        <w:gridCol w:w="1417"/>
        <w:gridCol w:w="2127"/>
      </w:tblGrid>
      <w:tr w:rsidR="003B0201" w:rsidRPr="00BE5F70" w:rsidTr="00412346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12346" w:rsidRDefault="00412346" w:rsidP="00BE5F70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3B0201" w:rsidRPr="00BE5F70" w:rsidRDefault="003B0201" w:rsidP="00BE5F70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3B020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3B0201" w:rsidRPr="00BE5F70" w:rsidTr="00412346">
        <w:trPr>
          <w:trHeight w:val="269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Default="003B0201" w:rsidP="003B020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Dwuwarstwowe, jednorazowe, sterylne  zestawy do obłożenia pola operacyjnego o gramaturze od   45  g/m², wykonane z włókniny paroprzepuszczalnej, oddychającej SMS/SMMS. Zestaw ma być zapakowany w torbę typu papier -folia. Ma zawierać przynajmniej 2 samoprzylepne naklejki – metki z informacjami : indeks wyrobu, nr lot, data, identyfikacja wytwórcy.</w:t>
            </w: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3B0201" w:rsidRPr="003B0201" w:rsidRDefault="003B0201" w:rsidP="003B020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Zestaw do cięcia cesarskiego zawierający minimum:</w:t>
            </w:r>
          </w:p>
          <w:p w:rsidR="003B0201" w:rsidRDefault="003B0201" w:rsidP="003B0201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Serwetę o wymiarach co najmniej 300 x 200 cm  z otworem o wymiarach 25 x 35 cm (+-2cm)  wypełnionym folią chirurgiczną, z workiem na płyny o wymiarach 70-80x100 cm z usztywnionym  brzegiem, z kranikiem do przechwytywania płynów</w:t>
            </w:r>
          </w:p>
          <w:p w:rsidR="003B0201" w:rsidRDefault="003B0201" w:rsidP="003B0201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Serwetę dla noworodka o wymiarach 70x80xcm, miękka, wykonana z </w:t>
            </w:r>
            <w:proofErr w:type="spellStart"/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niktanej</w:t>
            </w:r>
            <w:proofErr w:type="spellEnd"/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włókniny o gramaturze min. 50 g/m2, kolor biały, wolną od formaldehydu</w:t>
            </w: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3B0201" w:rsidRDefault="003B0201" w:rsidP="003B0201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Serwetę 150cm x 190cm, wzmocnioną, wykonaną z dwuwarstwowego laminatu o gramaturze min. 59 g/m2</w:t>
            </w: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3B0201" w:rsidRDefault="003B0201" w:rsidP="003B0201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Serwetą na stolik Mayo 80cm x 145cm</w:t>
            </w: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3B0201" w:rsidRDefault="003B0201" w:rsidP="003B0201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Ręczniki włókninowe      </w:t>
            </w:r>
          </w:p>
          <w:p w:rsidR="003B0201" w:rsidRDefault="003B0201" w:rsidP="003B0201">
            <w:pPr>
              <w:pStyle w:val="Akapitzlist"/>
              <w:widowControl/>
              <w:suppressAutoHyphens w:val="0"/>
              <w:autoSpaceDN/>
              <w:ind w:left="360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                                                             </w:t>
            </w:r>
          </w:p>
          <w:p w:rsidR="003B0201" w:rsidRPr="003B0201" w:rsidRDefault="003B0201" w:rsidP="003B0201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Taśmę </w:t>
            </w:r>
            <w:proofErr w:type="spellStart"/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lepną</w:t>
            </w:r>
            <w:proofErr w:type="spellEnd"/>
            <w:r w:rsidRPr="003B0201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 10x50 cm                                       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FC46E1" w:rsidRPr="00BE5F70" w:rsidRDefault="00FC46E1" w:rsidP="00EA05F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EA05FF" w:rsidRPr="00BE5F70" w:rsidRDefault="00EA05FF" w:rsidP="00EA05F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A05FF" w:rsidRPr="00BE5F70" w:rsidRDefault="00EA05FF" w:rsidP="00EA05F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FC46E1" w:rsidRPr="00BE5F70" w:rsidRDefault="00FC46E1" w:rsidP="00EA05FF">
      <w:pPr>
        <w:pStyle w:val="Standard"/>
        <w:jc w:val="right"/>
        <w:rPr>
          <w:rFonts w:ascii="Bookman Old Style" w:eastAsia="Century Gothic" w:hAnsi="Bookman Old Style" w:cs="Times New Roman"/>
          <w:color w:val="00000A"/>
          <w:sz w:val="20"/>
          <w:szCs w:val="20"/>
          <w:lang w:val="pl-PL"/>
        </w:rPr>
      </w:pPr>
    </w:p>
    <w:p w:rsidR="00814857" w:rsidRDefault="00814857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Default="003B0201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3B0201" w:rsidRPr="00BE5F70" w:rsidRDefault="003B0201" w:rsidP="003B0201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3B0201" w:rsidRPr="00BE5F70" w:rsidRDefault="003B0201" w:rsidP="003B0201">
      <w:pPr>
        <w:jc w:val="right"/>
        <w:rPr>
          <w:rFonts w:ascii="Bookman Old Style" w:hAnsi="Bookman Old Style" w:cs="Times New Roman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814857" w:rsidRPr="00BE5F70" w:rsidRDefault="00814857">
      <w:pPr>
        <w:rPr>
          <w:rFonts w:ascii="Bookman Old Style" w:hAnsi="Bookman Old Style" w:cs="Times New Roman"/>
          <w:sz w:val="20"/>
          <w:szCs w:val="20"/>
          <w:lang w:val="pl-PL"/>
        </w:rPr>
      </w:pPr>
    </w:p>
    <w:p w:rsidR="00FC46E1" w:rsidRPr="003B0201" w:rsidRDefault="00EA05FF">
      <w:pPr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3B0201">
        <w:rPr>
          <w:rFonts w:ascii="Bookman Old Style" w:hAnsi="Bookman Old Style" w:cs="Times New Roman"/>
          <w:b/>
          <w:sz w:val="20"/>
          <w:szCs w:val="20"/>
          <w:lang w:val="pl-PL"/>
        </w:rPr>
        <w:t>Pakiet nr 4 obłożenie do kraniotomii</w:t>
      </w:r>
    </w:p>
    <w:p w:rsidR="00FC46E1" w:rsidRPr="00BE5F70" w:rsidRDefault="00FC46E1">
      <w:pPr>
        <w:rPr>
          <w:rFonts w:ascii="Bookman Old Style" w:hAnsi="Bookman Old Style" w:cs="Times New Roman"/>
          <w:sz w:val="20"/>
          <w:szCs w:val="20"/>
          <w:lang w:val="pl-PL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359"/>
        <w:gridCol w:w="1228"/>
        <w:gridCol w:w="1287"/>
        <w:gridCol w:w="1146"/>
        <w:gridCol w:w="1111"/>
        <w:gridCol w:w="1372"/>
        <w:gridCol w:w="766"/>
        <w:gridCol w:w="1275"/>
        <w:gridCol w:w="1843"/>
      </w:tblGrid>
      <w:tr w:rsidR="003B0201" w:rsidRPr="00BE5F70" w:rsidTr="003B0201">
        <w:trPr>
          <w:trHeight w:val="86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412346" w:rsidP="003B020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Numer </w:t>
            </w:r>
            <w:r w:rsidR="003B0201"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3B020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3B0201" w:rsidRPr="00BE5F70" w:rsidTr="003B0201">
        <w:trPr>
          <w:trHeight w:val="491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Sterylny, jednorazowy  zestaw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obłożeń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kraniotomii,  wykonany z laminatu dwuwarstwowego (PP/PE) o gramaturze 55 g/m2 z dodatkowym wzmocnieniem w polu krytycznym.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Minimalny skład zestawu :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• serweta na stolik instrumentariuszki 150 cm x 190 cm,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• ręczniki,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• serweta na stolik Mayo 80 cm x 145 cm z warstwą wzmocnienia,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• 3 serwety 50 cm x 50 cm z taśmą samoprzylepną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• serweta główna z dwoma uchwytami na przewody do zabiegów kraniotomii o wymiarach minimum 225 cm x 280 cm posiadająca otwór 19 cm x 25 cm (+/-5cm) wypełniony folią operacyjną,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• zintegrowana z serwetą torba na płyny z sitem i zaworem, kieszeń okalająca otwór z trzech stron.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Na opakowaniu dwie etykiety samoprzylepne, zawierające nr katalogowy, LOT lub serię, datę ważności oraz dane producenta.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Serwety powinny posiadać oznaczenia kierunku rozkładania.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B0201" w:rsidRPr="00BE5F70" w:rsidTr="0054359E">
        <w:trPr>
          <w:trHeight w:val="147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Pr="00BE5F70" w:rsidRDefault="003B0201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Jednorazowa, sterylna serweta 100 cm x 75 cm pod pacjenta  wykonana z laminatu dwuwarstwowego posiadająca: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 zakładkę do aseptycznej aplikacji serwety pod pacjenta oraz torbę do zbiórki płynów w kształcie trójkąta ze sztywnikiem.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Na opakowaniu dwie etykiety samoprzylepne zawierające nr katalogowy, LOT, datę ważności oraz dane producenta.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600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EA05F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FC46E1" w:rsidRPr="00BE5F70" w:rsidRDefault="00FC46E1" w:rsidP="00FC46E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EA05FF" w:rsidRPr="00BE5F70" w:rsidRDefault="00FC46E1" w:rsidP="003B0201">
      <w:pPr>
        <w:pStyle w:val="Standard"/>
        <w:spacing w:before="240" w:after="60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</w:t>
      </w:r>
    </w:p>
    <w:p w:rsidR="00AB0C02" w:rsidRPr="00BE5F70" w:rsidRDefault="00AB0C02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3B0201" w:rsidRPr="00BE5F70" w:rsidRDefault="003B0201" w:rsidP="003B0201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3B0201" w:rsidRPr="00BE5F70" w:rsidRDefault="003B0201" w:rsidP="003B0201">
      <w:pPr>
        <w:jc w:val="right"/>
        <w:rPr>
          <w:rFonts w:ascii="Bookman Old Style" w:hAnsi="Bookman Old Style" w:cs="Times New Roman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B0201" w:rsidRDefault="003B0201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FC46E1" w:rsidRPr="00397300" w:rsidRDefault="00FC46E1" w:rsidP="00AB0C02">
      <w:pPr>
        <w:rPr>
          <w:rFonts w:ascii="Bookman Old Style" w:hAnsi="Bookman Old Style"/>
          <w:b/>
          <w:sz w:val="20"/>
          <w:szCs w:val="20"/>
          <w:lang w:val="pl-PL"/>
        </w:rPr>
      </w:pPr>
      <w:r w:rsidRPr="00397300">
        <w:rPr>
          <w:rFonts w:ascii="Bookman Old Style" w:hAnsi="Bookman Old Style"/>
          <w:b/>
          <w:sz w:val="20"/>
          <w:szCs w:val="20"/>
          <w:lang w:val="pl-PL"/>
        </w:rPr>
        <w:t>Pakiet nr 5 serwety U</w:t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682"/>
        <w:gridCol w:w="1228"/>
        <w:gridCol w:w="1248"/>
        <w:gridCol w:w="1301"/>
        <w:gridCol w:w="1018"/>
        <w:gridCol w:w="1368"/>
        <w:gridCol w:w="552"/>
        <w:gridCol w:w="1147"/>
        <w:gridCol w:w="2127"/>
      </w:tblGrid>
      <w:tr w:rsidR="003B0201" w:rsidRPr="00BE5F70" w:rsidTr="003B0201">
        <w:trPr>
          <w:trHeight w:val="900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12346" w:rsidRDefault="00412346" w:rsidP="003B020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3B0201" w:rsidRPr="00BE5F70" w:rsidRDefault="003B0201" w:rsidP="003B020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3B0201" w:rsidRPr="00BE5F70" w:rsidTr="003B0201">
        <w:trPr>
          <w:trHeight w:val="177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81485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samoprzylepna o wymiarach 150cmx 250 cm, wzmocniona z wycięciem U o wymiarach 7cm x 70cm, wykonana z chłonnego i nieprzemakalnego laminatu dwuwarstwowego o gramaturze 60g/m2 oraz warstwy chłonnej w strefie krytycznej o gramaturze 80 g/m2 posiadająca zintegrowane organizatory przewodów. Łączna gramatura serwety w strefie krytycznej 140g/m2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B0201" w:rsidRPr="00BE5F70" w:rsidTr="003B0201">
        <w:trPr>
          <w:trHeight w:val="141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81485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Serweta samoprzylepna o wymiarach 200cmx 260 cm, wzmocniona z wycięciem U o wymiarach 8,5cm x 85cm, wykonana z włókniny hydrofobowej trójwarstwowej typu SMS o gramaturze 50g/m2 oraz warstwy chłonnej w strefie krytycznej o gramaturze 80 g/m2 posiadająca zintegrowane organizatory przewodów.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B0201" w:rsidRPr="00BE5F70" w:rsidTr="003B0201">
        <w:trPr>
          <w:trHeight w:val="97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81485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Osłona długa i płaska w kształcie walca, wymiar 90cmx 100cm, z gumką, wykonana z folii polietylenowej . Opakowanie folia- papier, etykiety samoprzylepne, pakowana podwójnie.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B0201" w:rsidRPr="00BE5F70" w:rsidTr="003B0201">
        <w:trPr>
          <w:trHeight w:val="5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Sterylne serwety samoprzylepne z regulowanym otworem, dwuwarstwowe, rozmiar 73x 90cm. Otwór średnica 7cm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201" w:rsidRPr="00BE5F70" w:rsidRDefault="003B0201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412346" w:rsidRPr="00BE5F70" w:rsidTr="0054359E">
        <w:trPr>
          <w:trHeight w:val="154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346" w:rsidRPr="00BE5F70" w:rsidRDefault="00412346" w:rsidP="0081485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wzmocniona osłona na stolik Mayo o wymiarach 80cmx 140 cm wykonana z folii PE o gramaturze 50g/m2 oraz włókniny chłonnej w obszarze wzmocnionym o wymiarach 60cmx 140 cm, łączna gramatura w strefie wzmocnionej 80g/m2. Osłona w postaci worka składana teleskopowo z zaznaczonym kierunkiem rozwijania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46" w:rsidRPr="00BE5F70" w:rsidRDefault="00412346" w:rsidP="0041234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346" w:rsidRPr="00BE5F70" w:rsidRDefault="00412346" w:rsidP="00FC46E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AB0C02" w:rsidRPr="00BE5F70" w:rsidRDefault="00AB0C02" w:rsidP="00AB0C0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AB0C02" w:rsidRPr="00BE5F70" w:rsidRDefault="00AB0C02" w:rsidP="00AB0C0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814857" w:rsidRPr="00BE5F70" w:rsidRDefault="00814857" w:rsidP="00AB0C02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B0C02" w:rsidRDefault="00AB0C02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</w:t>
      </w: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0201" w:rsidRDefault="003B0201" w:rsidP="003B020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Pr="00BE5F70" w:rsidRDefault="00397300" w:rsidP="00397300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397300" w:rsidRPr="00BE5F70" w:rsidRDefault="00397300" w:rsidP="00397300">
      <w:pPr>
        <w:jc w:val="right"/>
        <w:rPr>
          <w:rFonts w:ascii="Bookman Old Style" w:hAnsi="Bookman Old Style" w:cs="Times New Roman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814857" w:rsidRPr="00BE5F70" w:rsidRDefault="00814857" w:rsidP="00AB0C02">
      <w:pPr>
        <w:rPr>
          <w:rFonts w:ascii="Bookman Old Style" w:hAnsi="Bookman Old Style"/>
          <w:sz w:val="20"/>
          <w:szCs w:val="20"/>
          <w:lang w:val="pl-PL"/>
        </w:rPr>
      </w:pPr>
    </w:p>
    <w:p w:rsidR="00FC46E1" w:rsidRPr="00397300" w:rsidRDefault="00AB0C02" w:rsidP="00AB0C02">
      <w:pPr>
        <w:rPr>
          <w:rFonts w:ascii="Bookman Old Style" w:hAnsi="Bookman Old Style"/>
          <w:b/>
          <w:sz w:val="20"/>
          <w:szCs w:val="20"/>
          <w:lang w:val="pl-PL"/>
        </w:rPr>
      </w:pPr>
      <w:r w:rsidRPr="00397300">
        <w:rPr>
          <w:rFonts w:ascii="Bookman Old Style" w:hAnsi="Bookman Old Style"/>
          <w:b/>
          <w:sz w:val="20"/>
          <w:szCs w:val="20"/>
          <w:lang w:val="pl-PL"/>
        </w:rPr>
        <w:t xml:space="preserve">Pakiet nr 6 </w:t>
      </w:r>
      <w:r w:rsidR="00397300" w:rsidRPr="00397300">
        <w:rPr>
          <w:rFonts w:ascii="Bookman Old Style" w:hAnsi="Bookman Old Style"/>
          <w:b/>
          <w:sz w:val="20"/>
          <w:szCs w:val="20"/>
          <w:lang w:val="pl-PL"/>
        </w:rPr>
        <w:t>- O</w:t>
      </w:r>
      <w:r w:rsidRPr="00397300">
        <w:rPr>
          <w:rFonts w:ascii="Bookman Old Style" w:hAnsi="Bookman Old Style"/>
          <w:b/>
          <w:sz w:val="20"/>
          <w:szCs w:val="20"/>
          <w:lang w:val="pl-PL"/>
        </w:rPr>
        <w:t>błożenie do litotomii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75"/>
        <w:gridCol w:w="1372"/>
        <w:gridCol w:w="1134"/>
        <w:gridCol w:w="1362"/>
        <w:gridCol w:w="1134"/>
        <w:gridCol w:w="1376"/>
        <w:gridCol w:w="541"/>
        <w:gridCol w:w="1114"/>
        <w:gridCol w:w="1561"/>
      </w:tblGrid>
      <w:tr w:rsidR="00397300" w:rsidRPr="00BE5F70" w:rsidTr="00397300">
        <w:trPr>
          <w:trHeight w:val="984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97300" w:rsidRPr="00BE5F70" w:rsidRDefault="00412346" w:rsidP="00397300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Numer </w:t>
            </w:r>
            <w:r w:rsidR="00397300"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300" w:rsidRPr="00BE5F70" w:rsidRDefault="00397300" w:rsidP="00397300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397300" w:rsidRPr="00BE5F70" w:rsidTr="00397300">
        <w:trPr>
          <w:trHeight w:val="138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300" w:rsidRPr="00BE5F70" w:rsidRDefault="00397300" w:rsidP="0081485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Jałowa serweta do znieczulenia zewnątrzoponowego wykonana z folii PE, grubość 50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μm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rozmiar 75x100cm, otwór samoprzylepny 10 cm umieszczony centralnie; perforacja zabezpieczona na czas zabiegu samoprzylepną taśmą od otworu do brzegu umożliwia łatwe zdjęcie serwety po założeniu cewnika.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1 500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97300" w:rsidRPr="00BE5F70" w:rsidTr="00397300">
        <w:trPr>
          <w:trHeight w:val="562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300" w:rsidRPr="00BE5F70" w:rsidRDefault="00397300" w:rsidP="0081485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Samoprzylepny, jałowy uchwyt do obłożenia pola operacyjnego z możliwością mocowania drenów różnej grubości.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97300" w:rsidRPr="00BE5F70" w:rsidTr="00397300">
        <w:trPr>
          <w:trHeight w:val="44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Zapięcie na rzepy, jałowe o rozmiarach 2,5 x 20/24 cm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97300" w:rsidRPr="00BE5F70" w:rsidTr="00397300">
        <w:trPr>
          <w:trHeight w:val="113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300" w:rsidRPr="00BE5F70" w:rsidRDefault="00397300" w:rsidP="00270C77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Zestaw do litotomii składający się z :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-1 serwety na stolik instrumentariuszki 150x190cm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-2 ręczniki,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-taśma samoprzylepna,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-1 serweta 75x120 cm,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-1 serweta do litotomii ze zintegrowanymi osłonami na kończyny dolne z otworem na krocze 175/260x210 cm z otworem na krocze 10x15 cm.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Wszystkie serwety wykonane z materiału 2-warstwowego (włóknina polipropylenowa i folia polietylenowa) o min. gramaturze 56 g/m2. Materiał obłożenia spełniający wymagania normy EN 13795. Na opakowaniu dwie etykiety samoprzylepne dla potrzeb dokumentacji zawierające nr katalogowy, LOT, datę ważności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 xml:space="preserve">oraz nazwę producenta. Cały zestaw zawinięty w serwetę na stolik instrumentalny. Na opakowaniu wyraźnie zaznaczony kierunek otwierania.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300" w:rsidRPr="00BE5F70" w:rsidRDefault="00397300" w:rsidP="00AB0C0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AB0C02" w:rsidRPr="00BE5F70" w:rsidRDefault="00AB0C02" w:rsidP="00AB0C0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AB0C02" w:rsidRPr="00BE5F70" w:rsidRDefault="00AB0C02" w:rsidP="00AB0C0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AB0C02" w:rsidRDefault="00AB0C02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</w:t>
      </w: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97300" w:rsidRDefault="00397300" w:rsidP="00397300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</w:p>
    <w:p w:rsidR="00397300" w:rsidRPr="00BE5F70" w:rsidRDefault="00397300" w:rsidP="00397300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397300" w:rsidRPr="00BE5F70" w:rsidRDefault="00397300" w:rsidP="00397300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814857" w:rsidRPr="00BE5F70" w:rsidRDefault="00814857" w:rsidP="002C4E7A">
      <w:pPr>
        <w:rPr>
          <w:rFonts w:ascii="Bookman Old Style" w:hAnsi="Bookman Old Style"/>
          <w:sz w:val="20"/>
          <w:szCs w:val="20"/>
          <w:lang w:val="pl-PL"/>
        </w:rPr>
      </w:pPr>
    </w:p>
    <w:p w:rsidR="00AB0C02" w:rsidRPr="00397300" w:rsidRDefault="002C4E7A" w:rsidP="002C4E7A">
      <w:pPr>
        <w:rPr>
          <w:rFonts w:ascii="Bookman Old Style" w:hAnsi="Bookman Old Style"/>
          <w:b/>
          <w:sz w:val="20"/>
          <w:szCs w:val="20"/>
          <w:lang w:val="pl-PL"/>
        </w:rPr>
      </w:pPr>
      <w:r w:rsidRPr="00397300">
        <w:rPr>
          <w:rFonts w:ascii="Bookman Old Style" w:hAnsi="Bookman Old Style"/>
          <w:b/>
          <w:sz w:val="20"/>
          <w:szCs w:val="20"/>
          <w:lang w:val="pl-PL"/>
        </w:rPr>
        <w:t>Pakiet nr 7 obłożenie do porodu</w:t>
      </w:r>
    </w:p>
    <w:p w:rsidR="002C4E7A" w:rsidRPr="00BE5F70" w:rsidRDefault="002C4E7A" w:rsidP="002C4E7A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311"/>
        <w:gridCol w:w="1228"/>
        <w:gridCol w:w="1092"/>
        <w:gridCol w:w="1168"/>
        <w:gridCol w:w="1120"/>
        <w:gridCol w:w="1641"/>
        <w:gridCol w:w="567"/>
        <w:gridCol w:w="1417"/>
        <w:gridCol w:w="2268"/>
      </w:tblGrid>
      <w:tr w:rsidR="0049537E" w:rsidRPr="00BE5F70" w:rsidTr="0049537E">
        <w:trPr>
          <w:trHeight w:val="58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Pr="00BE5F70" w:rsidRDefault="0049537E" w:rsidP="0049537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49537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49537E" w:rsidRPr="00BE5F70" w:rsidTr="0049537E">
        <w:trPr>
          <w:trHeight w:val="51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Sterylny zestaw do porodu zawierający: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1. serwetę 150 cm x 90 cm- 1 szt.,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2. serwetę 120 cm x 90 cm – 1 szt.,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obie w/w serwety wykonane z włókniny o gramaturze od 56g/m² - 60g/m², wykonane z włókniny, z jednej strony posiadający folię polietylenową, zabezpieczającą przez przesiąkaniem , z drugiej strony chłonną włókninę polipropylenową;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3.  serwetkę z włókniny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kompresowej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o gramaturze 40 g/m², 80 cm x 60 cm – 1 szt.;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4.  podkład higieniczny 90 cm x 60 cm wykonany z pulpy celulozowej, pokryty folią antypoślizgowa, chłonność 1500 g (wg normy ISO 11948-1) – 1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5. podkład higieniczny 60 cm x 60 cm wykonany z pulpy celulozowej pokryty folią antypoślizgowa, chłonność min. 1050 g (wg. normy ISO 111948-1) – 1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6. serwetkę z włókniny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kompresowej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25 cm x 20 cm - 6 szt.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Wymagania: Zestaw ma być zapakowany w torbę foliowo-papierową. Na opakowaniu muszą znajdować się etykieta z 2 samoprzylepnymi naklejkami (metki) z informacjami: kod wyrobu, nr LOT, data ważności, identyfikacja wytwórcy.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49537E" w:rsidRPr="00BE5F70" w:rsidTr="0054359E">
        <w:trPr>
          <w:trHeight w:val="714"/>
        </w:trPr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Zestaw sterylny dla noworodka składający się z: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podkładu hig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ienicznego o wymiarach 60x90cm,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4szt ściereczek z włókniny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kompresowej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40 g/m².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2C4E7A" w:rsidRPr="00BE5F70" w:rsidRDefault="002C4E7A" w:rsidP="002C4E7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2C4E7A" w:rsidRPr="00BE5F70" w:rsidRDefault="002C4E7A" w:rsidP="002C4E7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2C4E7A" w:rsidRPr="00BE5F70" w:rsidRDefault="002C4E7A" w:rsidP="002C4E7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DD36D9" w:rsidRDefault="002C4E7A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</w:t>
      </w: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Default="0049537E" w:rsidP="0049537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Pr="00BE5F70" w:rsidRDefault="0049537E" w:rsidP="0049537E">
      <w:pPr>
        <w:pStyle w:val="Standard"/>
        <w:spacing w:before="240" w:after="60"/>
        <w:ind w:left="11328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9537E" w:rsidRPr="00BE5F70" w:rsidRDefault="0049537E" w:rsidP="0049537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49537E" w:rsidRPr="00BE5F70" w:rsidRDefault="0049537E" w:rsidP="0049537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DD36D9" w:rsidRPr="00BE5F70" w:rsidRDefault="00DD36D9" w:rsidP="002C4E7A">
      <w:pPr>
        <w:rPr>
          <w:rFonts w:ascii="Bookman Old Style" w:hAnsi="Bookman Old Style"/>
          <w:sz w:val="20"/>
          <w:szCs w:val="20"/>
          <w:lang w:val="pl-PL"/>
        </w:rPr>
      </w:pPr>
    </w:p>
    <w:p w:rsidR="00DD36D9" w:rsidRPr="0049537E" w:rsidRDefault="002C4E7A" w:rsidP="002C4E7A">
      <w:pPr>
        <w:rPr>
          <w:rFonts w:ascii="Bookman Old Style" w:hAnsi="Bookman Old Style"/>
          <w:b/>
          <w:sz w:val="20"/>
          <w:szCs w:val="20"/>
          <w:lang w:val="pl-PL"/>
        </w:rPr>
      </w:pPr>
      <w:r w:rsidRPr="0049537E">
        <w:rPr>
          <w:rFonts w:ascii="Bookman Old Style" w:hAnsi="Bookman Old Style"/>
          <w:b/>
          <w:sz w:val="20"/>
          <w:szCs w:val="20"/>
          <w:lang w:val="pl-PL"/>
        </w:rPr>
        <w:t>Pakiet nr 8 obłożenie proteza kolana</w:t>
      </w: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173"/>
        <w:gridCol w:w="1792"/>
        <w:gridCol w:w="1092"/>
        <w:gridCol w:w="1164"/>
        <w:gridCol w:w="820"/>
        <w:gridCol w:w="1369"/>
        <w:gridCol w:w="567"/>
        <w:gridCol w:w="993"/>
        <w:gridCol w:w="1842"/>
      </w:tblGrid>
      <w:tr w:rsidR="0049537E" w:rsidRPr="00BE5F70" w:rsidTr="0049537E">
        <w:trPr>
          <w:trHeight w:val="71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2C4E7A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49537E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 xml:space="preserve"> </w:t>
            </w:r>
            <w:r w:rsidR="0049537E"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Pr="00BE5F70" w:rsidRDefault="0049537E" w:rsidP="0049537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49537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49537E" w:rsidRPr="00BE5F70" w:rsidTr="0049537E">
        <w:trPr>
          <w:trHeight w:val="524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Sterylny zestaw do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protezy kolana,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zapakowany w zbiorczym opakowaniu, poszczególne elementy składowe bez opakowań dodatkowych: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1)serweta chirurgiczna do zabiegu w okolicach stawu kolanowego o wymiarach 230x320 cm, posiadający samouszczelniający otwór z neoprenu o średnicy 7 cm, z możliwością zamocowania drenów. Serweta jest wyposażona w torbę do przechwytywania płynów z możliwością podłączenia drenu - 1 szt.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2) bandaż elastyczny, 15 cm dł. 4m – 1 szt..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3) serweta z taśmą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lepna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90x75cm – 2szt.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4) serwety brzuszne, 34x53cm, zielone – 2szt.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5)  folia operacyjna, 45x55cm – 1szt.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6) fartuch chirurgiczny, wykonany z włókniny SMS o gramaturze 35g/m2 na całej powierzchni, wzmocniony,  rozmiar L -1 szt.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7). fartuch chirurgiczny,  wykonany z włókniny SMS o gramaturze 35g/m2 na całej powierzchni, wzmocniony,  rozmiar XL -2 szt.  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8) butelka do drenażu, 400 ml – 1szt.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9) dren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Redona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16Ch, 50cm z znacznikiem RTG – 1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10) osłona na kończynę typu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stokinet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22x75cm – 1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11)  kompres gazowy 10x10 cm, 17 nitkowe, 8 warstwowe – 40szt.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12) kompres gazowy 10x20 cm, 17 nitkowe, 12 warstwowe – 20szt.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13) miska nerkowata z PP 800ml, przezroczysta – 1szt.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 xml:space="preserve">14) miska z PP 2000ml z podziałką,  przezroczysta – 1szt. 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15) bandaż elastyczny 12cm, dł. 4m – 1szt.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16) taśma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lepna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9x49cm – 2szt. 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17) osłona na stolik Mayo o wym.79x145cm – 1szt.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18) serweta wzmocniona na stolik 150x190cm, – 3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19) ostrze skalpela nr 11, grawer z nazwą producenta i numerem ostrza – 1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20) ostrze skalpela nr 22, grawer z nazwą producenta i numerem ostrza – 2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21) aspiracja + dren, 3m , 24 Ch.  - 1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22) strzykawka, 100ml, 3 – częściowa, końcówka do cewnika – 1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23) elektroda czynna do diatermii z ostrzem – z osłoną na ostrze, przedłużenie 320 cm -  1 szt. 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24) marker skórny, fioletowy – 1 szt. 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25)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czyścik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elektrody, 5x5cm – 1 szt. </w:t>
            </w:r>
          </w:p>
          <w:p w:rsidR="0049537E" w:rsidRPr="00BE5F70" w:rsidRDefault="0049537E" w:rsidP="00270C77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26) system płukania pulsacyjnego –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Pulsed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Lavage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końcówka długa/ krótka, mandryn czyszczący – 1 szt.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Wymagania:  Zestaw musi spełniać wysokie wymagania wg normy PN EN 13795,  przy czym wytrzymałość na wypychanie na sucho/ mokro  w strefie krytycznej na poziomie 54/27N. Materiał podstawowy serwety głównej składający się min. z  2 warstw (folia PE 40 mikronów oraz włóknina 30g/m2 ) o łącznej gramaturze min. 60 g/m2.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2C4E7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270C77" w:rsidRPr="00BE5F70" w:rsidRDefault="00270C77" w:rsidP="00DD36D9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DD36D9" w:rsidRPr="00BE5F70" w:rsidRDefault="00DD36D9" w:rsidP="00DD36D9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D36D9" w:rsidRPr="00BE5F70" w:rsidRDefault="00DD36D9" w:rsidP="00DD36D9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DD36D9" w:rsidRPr="00BE5F70" w:rsidRDefault="00DD36D9" w:rsidP="00DD36D9">
      <w:pPr>
        <w:ind w:left="10620"/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270C77" w:rsidRPr="00BE5F70" w:rsidRDefault="00270C77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270C77" w:rsidRPr="00BE5F70" w:rsidRDefault="00270C77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422440" w:rsidRPr="00BE5F70" w:rsidRDefault="00422440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49537E" w:rsidRPr="00BE5F70" w:rsidRDefault="0049537E" w:rsidP="0049537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49537E" w:rsidRPr="00BE5F70" w:rsidRDefault="0049537E" w:rsidP="0049537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270C77" w:rsidRPr="00BE5F70" w:rsidRDefault="00270C77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DD36D9" w:rsidRPr="0049537E" w:rsidRDefault="00DD36D9" w:rsidP="00DD36D9">
      <w:pPr>
        <w:jc w:val="both"/>
        <w:rPr>
          <w:rFonts w:ascii="Bookman Old Style" w:hAnsi="Bookman Old Style"/>
          <w:b/>
          <w:sz w:val="20"/>
          <w:szCs w:val="20"/>
          <w:lang w:val="pl-PL"/>
        </w:rPr>
      </w:pPr>
      <w:r w:rsidRPr="0049537E">
        <w:rPr>
          <w:rFonts w:ascii="Bookman Old Style" w:hAnsi="Bookman Old Style"/>
          <w:b/>
          <w:sz w:val="20"/>
          <w:szCs w:val="20"/>
          <w:lang w:val="pl-PL"/>
        </w:rPr>
        <w:t>Pakiet nr 9 obłożenie do tarczycy</w:t>
      </w:r>
    </w:p>
    <w:p w:rsidR="00DD36D9" w:rsidRPr="00BE5F70" w:rsidRDefault="00DD36D9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054"/>
        <w:gridCol w:w="1228"/>
        <w:gridCol w:w="1334"/>
        <w:gridCol w:w="1164"/>
        <w:gridCol w:w="1586"/>
        <w:gridCol w:w="1701"/>
        <w:gridCol w:w="1417"/>
        <w:gridCol w:w="1276"/>
        <w:gridCol w:w="1701"/>
      </w:tblGrid>
      <w:tr w:rsidR="0049537E" w:rsidRPr="00BE5F70" w:rsidTr="0049537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49537E" w:rsidRPr="00BE5F70" w:rsidTr="0049537E">
        <w:trPr>
          <w:trHeight w:val="3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37E" w:rsidRPr="00BE5F70" w:rsidRDefault="0049537E" w:rsidP="00E9336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Jednorazowe, sterylne obłożenie pola operacyjnego do zabiegów na tarczycy wykonane z minimum 2 warstw wykonana z  włókniny absorpcyjnej wodoszczelnej na całej powierzchni.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W skład zestawu wchodzi co najmniej: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• 1 serweta na stolik narzędziowy  od 150 x 200 cm,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• 1 obłożenie stolika Mayo 80 x 145 cm ze wzmocnieniem,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• 1 serweta o wymiarach od 180 x od 315 cm, z przylepnym otworem  o wymiarach maksymalnie 12 x 12 cm,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taśma samoprzylepna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37E" w:rsidRPr="00BE5F70" w:rsidRDefault="0049537E" w:rsidP="00DD36D9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D36D9" w:rsidRPr="00BE5F70" w:rsidRDefault="00DD36D9" w:rsidP="00DD36D9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D36D9" w:rsidRPr="00BE5F70" w:rsidRDefault="00DD36D9" w:rsidP="00DD36D9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984465" w:rsidRPr="00BE5F70" w:rsidRDefault="00984465" w:rsidP="00DD36D9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9537E" w:rsidRPr="00BE5F70" w:rsidRDefault="00DD36D9" w:rsidP="0049537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lastRenderedPageBreak/>
        <w:t xml:space="preserve">         </w:t>
      </w:r>
      <w:r w:rsidR="0049537E"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49537E" w:rsidRPr="00BE5F70" w:rsidRDefault="0049537E" w:rsidP="0049537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DD36D9" w:rsidRPr="0049537E" w:rsidRDefault="00DD36D9" w:rsidP="00DD36D9">
      <w:pPr>
        <w:jc w:val="both"/>
        <w:rPr>
          <w:rFonts w:ascii="Bookman Old Style" w:hAnsi="Bookman Old Style"/>
          <w:b/>
          <w:sz w:val="20"/>
          <w:szCs w:val="20"/>
          <w:lang w:val="pl-PL"/>
        </w:rPr>
      </w:pPr>
      <w:r w:rsidRPr="0049537E">
        <w:rPr>
          <w:rFonts w:ascii="Bookman Old Style" w:hAnsi="Bookman Old Style"/>
          <w:b/>
          <w:sz w:val="20"/>
          <w:szCs w:val="20"/>
          <w:lang w:val="pl-PL"/>
        </w:rPr>
        <w:t xml:space="preserve">Pakiet nr 10 </w:t>
      </w:r>
      <w:r w:rsidR="0049537E">
        <w:rPr>
          <w:rFonts w:ascii="Bookman Old Style" w:hAnsi="Bookman Old Style"/>
          <w:b/>
          <w:sz w:val="20"/>
          <w:szCs w:val="20"/>
          <w:lang w:val="pl-PL"/>
        </w:rPr>
        <w:t xml:space="preserve"> - O</w:t>
      </w:r>
      <w:r w:rsidRPr="0049537E">
        <w:rPr>
          <w:rFonts w:ascii="Bookman Old Style" w:hAnsi="Bookman Old Style"/>
          <w:b/>
          <w:sz w:val="20"/>
          <w:szCs w:val="20"/>
          <w:lang w:val="pl-PL"/>
        </w:rPr>
        <w:t>błożenie TUR, PCNL</w:t>
      </w:r>
    </w:p>
    <w:p w:rsidR="003B322F" w:rsidRPr="00BE5F70" w:rsidRDefault="003B322F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15"/>
        <w:gridCol w:w="1228"/>
        <w:gridCol w:w="1092"/>
        <w:gridCol w:w="1164"/>
        <w:gridCol w:w="1120"/>
        <w:gridCol w:w="1721"/>
        <w:gridCol w:w="850"/>
        <w:gridCol w:w="1134"/>
        <w:gridCol w:w="1985"/>
      </w:tblGrid>
      <w:tr w:rsidR="0049537E" w:rsidRPr="00BE5F70" w:rsidTr="0049537E">
        <w:trPr>
          <w:trHeight w:val="76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 Numer</w:t>
            </w:r>
          </w:p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7E" w:rsidRPr="00BE5F70" w:rsidRDefault="0049537E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49537E" w:rsidRPr="00BE5F70" w:rsidTr="0054359E">
        <w:trPr>
          <w:trHeight w:val="35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E" w:rsidRDefault="0049537E" w:rsidP="0049537E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49537E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Jałowy zestaw do zabiegów urologicznych TUR, wykonany z minimum 2 warstw o gramaturze od 54g/m² na całej powierzchni materiału:</w:t>
            </w:r>
          </w:p>
          <w:p w:rsidR="0049537E" w:rsidRPr="0049537E" w:rsidRDefault="0049537E" w:rsidP="0049537E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49537E" w:rsidRDefault="0049537E" w:rsidP="0049537E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49537E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na stół  instrumentariuszki 140 x 190cm,</w:t>
            </w:r>
            <w:r w:rsidRPr="0049537E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49537E" w:rsidRDefault="0049537E" w:rsidP="0049537E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49537E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 serweta do zabiegów urologicznych TUR 200 x 185cm z zintegrowanymi osłonami na kończyny i osłoną na palec oraz oknem i torbą do zbierania płynów (torba posiada sito oraz giętki dren na stałe przymocowany  o długośc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 120cm i średnicy min. 1,5 cm)</w:t>
            </w:r>
          </w:p>
          <w:p w:rsidR="00011FCD" w:rsidRDefault="00011FCD" w:rsidP="0049537E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Wymagania:</w:t>
            </w:r>
          </w:p>
          <w:p w:rsidR="00011FCD" w:rsidRDefault="0049537E" w:rsidP="00011FCD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każdy zestaw musi posiadać informację o nazwie producenta, dacie ważności i nr serii w postaci naklejki do umieszczenia na karcie pacjenta,</w:t>
            </w:r>
          </w:p>
          <w:p w:rsidR="0049537E" w:rsidRPr="00011FCD" w:rsidRDefault="0049537E" w:rsidP="00011FCD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zestaw spełniający normy EN 13795-1,2,3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49537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1 600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49537E" w:rsidRPr="00BE5F70" w:rsidTr="0054359E">
        <w:trPr>
          <w:trHeight w:val="29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FCD" w:rsidRPr="00011FCD" w:rsidRDefault="0049537E" w:rsidP="00011FC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Sterylne obłożenie do PCNL wykonane z minimum 2 warstw,  laminowane na całej powierzchni,  o gramaturze 55g/m² w składzi</w:t>
            </w:r>
            <w:r w:rsidR="00011FCD"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e:</w:t>
            </w:r>
          </w:p>
          <w:p w:rsidR="00011FCD" w:rsidRDefault="0049537E" w:rsidP="00011FC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serweta o wymiarze 170 x 300 cm z otworem o wymiarach 15 x 20 cm otoczonym taśmą </w:t>
            </w:r>
            <w:proofErr w:type="spellStart"/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lepną</w:t>
            </w:r>
            <w:proofErr w:type="spellEnd"/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Serweta z workiem do zbiórki płynów - 1 szt.</w:t>
            </w:r>
          </w:p>
          <w:p w:rsidR="00011FCD" w:rsidRDefault="0049537E" w:rsidP="00011FCD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150 x 200 cm przeznaczona jako przykrycie na</w:t>
            </w:r>
            <w:r w:rsid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stolik instrumentalny - 1 </w:t>
            </w:r>
            <w:proofErr w:type="spellStart"/>
            <w:r w:rsid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  <w:p w:rsidR="00011FCD" w:rsidRDefault="00011FCD" w:rsidP="00011FC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011FCD" w:rsidRPr="00011FCD" w:rsidRDefault="0049537E" w:rsidP="00011FC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Wymagania:</w:t>
            </w:r>
          </w:p>
          <w:p w:rsidR="00011FCD" w:rsidRDefault="0049537E" w:rsidP="00011FCD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każdy zestaw musi posiadać informację o nazwie producenta, dacie ważności i nr serii w postaci naklejki do umieszczenia na karcie pacjenta,</w:t>
            </w: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</w:p>
          <w:p w:rsidR="0049537E" w:rsidRPr="00011FCD" w:rsidRDefault="0049537E" w:rsidP="00011FCD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11FCD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zestaw spełniający normy EN 13795-1,2,3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7E" w:rsidRPr="00BE5F70" w:rsidRDefault="0049537E" w:rsidP="00BB3B2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B322F" w:rsidRPr="00BE5F70" w:rsidRDefault="003B322F" w:rsidP="003B322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B322F" w:rsidRPr="00BE5F70" w:rsidRDefault="003B322F" w:rsidP="003B322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984465" w:rsidRDefault="003B322F" w:rsidP="00011FCD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011FCD" w:rsidRDefault="00011FCD" w:rsidP="00011FCD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011FCD" w:rsidRDefault="00011FCD" w:rsidP="00011FCD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011FCD" w:rsidRDefault="00011FCD" w:rsidP="00011FCD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011FCD" w:rsidRDefault="00011FCD" w:rsidP="00011FCD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011FCD" w:rsidRPr="00BE5F70" w:rsidRDefault="00011FCD" w:rsidP="00011FCD">
      <w:pPr>
        <w:pStyle w:val="Standard"/>
        <w:spacing w:before="240" w:after="60"/>
        <w:ind w:left="11328"/>
        <w:rPr>
          <w:rFonts w:ascii="Bookman Old Style" w:hAnsi="Bookman Old Style"/>
          <w:sz w:val="20"/>
          <w:szCs w:val="20"/>
          <w:lang w:val="pl-PL"/>
        </w:rPr>
      </w:pPr>
    </w:p>
    <w:p w:rsidR="00A74A83" w:rsidRPr="00BE5F70" w:rsidRDefault="00A74A83" w:rsidP="00A74A83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A74A83" w:rsidRPr="00BE5F70" w:rsidRDefault="00A74A83" w:rsidP="00A74A83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A74A83" w:rsidRDefault="00A74A83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BB3B2C" w:rsidRPr="00A74A83" w:rsidRDefault="003B322F" w:rsidP="00DD36D9">
      <w:pPr>
        <w:jc w:val="both"/>
        <w:rPr>
          <w:rFonts w:ascii="Bookman Old Style" w:hAnsi="Bookman Old Style"/>
          <w:b/>
          <w:sz w:val="20"/>
          <w:szCs w:val="20"/>
          <w:lang w:val="pl-PL"/>
        </w:rPr>
      </w:pPr>
      <w:r w:rsidRPr="00A74A83">
        <w:rPr>
          <w:rFonts w:ascii="Bookman Old Style" w:hAnsi="Bookman Old Style"/>
          <w:b/>
          <w:sz w:val="20"/>
          <w:szCs w:val="20"/>
          <w:lang w:val="pl-PL"/>
        </w:rPr>
        <w:t>Pakiet nr 11</w:t>
      </w:r>
      <w:r w:rsidR="00A74A83" w:rsidRPr="00A74A83">
        <w:rPr>
          <w:rFonts w:ascii="Bookman Old Style" w:hAnsi="Bookman Old Style"/>
          <w:b/>
          <w:sz w:val="20"/>
          <w:szCs w:val="20"/>
          <w:lang w:val="pl-PL"/>
        </w:rPr>
        <w:t xml:space="preserve"> -O</w:t>
      </w:r>
      <w:r w:rsidRPr="00A74A83">
        <w:rPr>
          <w:rFonts w:ascii="Bookman Old Style" w:hAnsi="Bookman Old Style"/>
          <w:b/>
          <w:sz w:val="20"/>
          <w:szCs w:val="20"/>
          <w:lang w:val="pl-PL"/>
        </w:rPr>
        <w:t>błożenie uniwersalne</w:t>
      </w: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655"/>
        <w:gridCol w:w="1276"/>
        <w:gridCol w:w="1134"/>
        <w:gridCol w:w="1134"/>
        <w:gridCol w:w="1134"/>
        <w:gridCol w:w="1559"/>
        <w:gridCol w:w="709"/>
        <w:gridCol w:w="1134"/>
        <w:gridCol w:w="1843"/>
      </w:tblGrid>
      <w:tr w:rsidR="00A74A83" w:rsidRPr="00BE5F70" w:rsidTr="00A74A83">
        <w:trPr>
          <w:trHeight w:val="1200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Numer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A74A83" w:rsidRPr="00BE5F70" w:rsidTr="00A74A83">
        <w:trPr>
          <w:trHeight w:val="389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A83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Dwuwarstwowy, jałowy, jednorazowy zestaw uniwersalny, o gramaturze od 55 g/m²- 60 g/m² wykonany z włókniny, z jednej strony posiadający folię polietylenową, zabezpieczającą przed przesiąkaniem, z drugiej strony chłonną włókninę polipropylenową, odporny na rozdz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ieranie, zawierający minimum:</w:t>
            </w:r>
          </w:p>
          <w:p w:rsidR="00A74A83" w:rsidRDefault="00A74A83" w:rsidP="00A74A83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A74A83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serwetę 240 -250cm 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x 150-180cm z przylepcem-1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</w:p>
          <w:p w:rsidR="00A74A83" w:rsidRDefault="00A74A83" w:rsidP="00A74A83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A74A83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serwetę 170- 180cm x 170 -200cm z przylepcem-1 </w:t>
            </w:r>
            <w:proofErr w:type="spellStart"/>
            <w:r w:rsidRPr="00A74A83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</w:p>
          <w:p w:rsidR="00A74A83" w:rsidRDefault="00A74A83" w:rsidP="00A74A83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A74A83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serwetę 90cm x 75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-80/90 cm z przylepcem - 2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</w:p>
          <w:p w:rsidR="00A74A83" w:rsidRDefault="00A74A83" w:rsidP="00A74A83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A74A83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serwetę na stół instrumen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talny 190cm x 140- 150cm-1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</w:p>
          <w:p w:rsidR="00A74A83" w:rsidRDefault="00A74A83" w:rsidP="00A74A83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A74A83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serwetę na st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olik Mayo 145cm x 80 cm- 1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</w:p>
          <w:p w:rsidR="00A74A83" w:rsidRDefault="00A74A83" w:rsidP="00A74A83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serwetki do rąk– minimum 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  <w:p w:rsidR="00A74A83" w:rsidRDefault="00A74A83" w:rsidP="00A74A8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74A83" w:rsidRPr="00A74A83" w:rsidRDefault="00A74A83" w:rsidP="00A74A8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A74A83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Na opakowaniu muszą znajdować się 2 samoprzylepne naklejki  z informacjami: kod wyrobu, nr LOT, data ważności, identyfikacja wytwórcy.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6 000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B322F" w:rsidRPr="00BE5F70" w:rsidRDefault="003B322F" w:rsidP="003B322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B322F" w:rsidRPr="00BE5F70" w:rsidRDefault="003B322F" w:rsidP="003B322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A74A83" w:rsidRDefault="00A74A83" w:rsidP="00A74A83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</w:p>
    <w:p w:rsidR="00A74A83" w:rsidRPr="00BE5F70" w:rsidRDefault="00A74A83" w:rsidP="00A74A83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A74A83" w:rsidRPr="00BE5F70" w:rsidRDefault="00A74A83" w:rsidP="00A74A83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B322F" w:rsidRPr="00BE5F70" w:rsidRDefault="003B322F" w:rsidP="00DD36D9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984465" w:rsidRPr="00A74A83" w:rsidRDefault="00984465" w:rsidP="00DD36D9">
      <w:pPr>
        <w:jc w:val="both"/>
        <w:rPr>
          <w:rFonts w:ascii="Bookman Old Style" w:hAnsi="Bookman Old Style"/>
          <w:b/>
          <w:sz w:val="20"/>
          <w:szCs w:val="20"/>
          <w:lang w:val="pl-PL"/>
        </w:rPr>
      </w:pPr>
    </w:p>
    <w:p w:rsidR="003B322F" w:rsidRPr="00A74A83" w:rsidRDefault="003B322F" w:rsidP="00DD36D9">
      <w:pPr>
        <w:jc w:val="both"/>
        <w:rPr>
          <w:rFonts w:ascii="Bookman Old Style" w:hAnsi="Bookman Old Style"/>
          <w:b/>
          <w:sz w:val="20"/>
          <w:szCs w:val="20"/>
          <w:lang w:val="pl-PL"/>
        </w:rPr>
      </w:pPr>
      <w:r w:rsidRPr="00A74A83">
        <w:rPr>
          <w:rFonts w:ascii="Bookman Old Style" w:hAnsi="Bookman Old Style"/>
          <w:b/>
          <w:sz w:val="20"/>
          <w:szCs w:val="20"/>
          <w:lang w:val="pl-PL"/>
        </w:rPr>
        <w:t xml:space="preserve">Pakiet nr 12 </w:t>
      </w:r>
      <w:r w:rsidR="00A74A83" w:rsidRPr="00A74A83">
        <w:rPr>
          <w:rFonts w:ascii="Bookman Old Style" w:hAnsi="Bookman Old Style"/>
          <w:b/>
          <w:sz w:val="20"/>
          <w:szCs w:val="20"/>
          <w:lang w:val="pl-PL"/>
        </w:rPr>
        <w:t xml:space="preserve"> - O</w:t>
      </w:r>
      <w:r w:rsidRPr="00A74A83">
        <w:rPr>
          <w:rFonts w:ascii="Bookman Old Style" w:hAnsi="Bookman Old Style"/>
          <w:b/>
          <w:sz w:val="20"/>
          <w:szCs w:val="20"/>
          <w:lang w:val="pl-PL"/>
        </w:rPr>
        <w:t>błożenie do laparoskopii</w:t>
      </w:r>
    </w:p>
    <w:p w:rsidR="003B322F" w:rsidRPr="00A74A83" w:rsidRDefault="003B322F" w:rsidP="00DD36D9">
      <w:pPr>
        <w:jc w:val="both"/>
        <w:rPr>
          <w:rFonts w:ascii="Bookman Old Style" w:hAnsi="Bookman Old Style"/>
          <w:b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228"/>
        <w:gridCol w:w="1228"/>
        <w:gridCol w:w="1092"/>
        <w:gridCol w:w="1348"/>
        <w:gridCol w:w="1120"/>
        <w:gridCol w:w="1544"/>
        <w:gridCol w:w="850"/>
        <w:gridCol w:w="1134"/>
        <w:gridCol w:w="1985"/>
      </w:tblGrid>
      <w:tr w:rsidR="00A74A83" w:rsidRPr="00BE5F70" w:rsidTr="00A74A83">
        <w:trPr>
          <w:trHeight w:val="1125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bookmarkStart w:id="0" w:name="_GoBack"/>
            <w:bookmarkEnd w:id="0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A74A83" w:rsidRPr="00BE5F70" w:rsidTr="00A74A83">
        <w:trPr>
          <w:trHeight w:val="113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A83" w:rsidRPr="00BE5F70" w:rsidRDefault="00A74A83" w:rsidP="00984465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Jednorazowe, sterylne obłożenie pola operacyjnego do laparoskopii w ułożeniu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litotomijnym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wykonane z minimum 2 warstw o gramaturze materiału 56g/m2, posiadające dodatkowe wzmocnienia wokół pola operacyjnego o gramaturze  80 g/m2,  zintegrowana z organizatorami przewodów.  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W skład zestawu wchodzi minimum: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1. serweta na stolik narzędziowy  od 140 x 190 cm ze wzmocnieniem,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2. obłożenie stolika Mayo 80 x 145 cm ze wzmocnieniem,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3. serweta do zabiegów laparoskopii od 300 x 250- 270 cm (okno 25 x 30-32 cm), zintegrowana z osłonami na kończyny                                                    4. taśma samoprzylepna typu rzep 2cm x 22 cm,                                                                    5.  taśma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lepna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10x50cm wykonana z włókniny 68g/m2,                                  6. osłona z folii PE na przewody medyczne o wymiarach 14x 250cm, wyposażona w perforowaną końcówkę i kartonik ułatwiający założenie kamery, z dwoma taśmami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lepnymi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7. 2 ręczniki.                                                                                            Zestaw  powinien spełniać wymogi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aktualnej normy PN-EN 13795, posiadać 4 etykiety samoprzylepne  z datą, numerem ref, numerem serii, danymi wytwórcy, kodem kreskowym.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1 500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B322F" w:rsidRPr="00BE5F70" w:rsidRDefault="003B322F" w:rsidP="003B322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3B322F" w:rsidRPr="00BE5F70" w:rsidRDefault="003B322F" w:rsidP="003B322F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3B322F" w:rsidRDefault="003B322F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Default="00A74A83" w:rsidP="00A74A8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74A83" w:rsidRPr="00BE5F70" w:rsidRDefault="00A74A83" w:rsidP="00A74A83">
      <w:pPr>
        <w:pStyle w:val="Standard"/>
        <w:spacing w:before="240" w:after="60"/>
        <w:ind w:left="11328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3B322F" w:rsidRPr="00BE5F70" w:rsidRDefault="003B322F" w:rsidP="003B322F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3B322F" w:rsidRPr="00BE5F70" w:rsidRDefault="003B322F" w:rsidP="003B322F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3B322F" w:rsidRPr="00BE5F70" w:rsidRDefault="003B322F" w:rsidP="003B322F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Pr="00BE5F70" w:rsidRDefault="00A74A83" w:rsidP="00A74A83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A74A83" w:rsidRPr="00BE5F70" w:rsidRDefault="00A74A83" w:rsidP="00A74A83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B322F" w:rsidRPr="00BE5F70" w:rsidRDefault="003B322F" w:rsidP="003B322F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3B322F" w:rsidRPr="00A74A83" w:rsidRDefault="003B322F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A74A83">
        <w:rPr>
          <w:rFonts w:ascii="Bookman Old Style" w:hAnsi="Bookman Old Style"/>
          <w:b/>
          <w:sz w:val="20"/>
          <w:szCs w:val="20"/>
          <w:lang w:val="pl-PL"/>
        </w:rPr>
        <w:t>Pakiet nr 13</w:t>
      </w:r>
      <w:r w:rsidR="00A74A83" w:rsidRPr="00A74A83">
        <w:rPr>
          <w:rFonts w:ascii="Bookman Old Style" w:hAnsi="Bookman Old Style"/>
          <w:b/>
          <w:sz w:val="20"/>
          <w:szCs w:val="20"/>
          <w:lang w:val="pl-PL"/>
        </w:rPr>
        <w:t xml:space="preserve"> - F</w:t>
      </w:r>
      <w:r w:rsidRPr="00A74A83">
        <w:rPr>
          <w:rFonts w:ascii="Bookman Old Style" w:hAnsi="Bookman Old Style"/>
          <w:b/>
          <w:sz w:val="20"/>
          <w:szCs w:val="20"/>
          <w:lang w:val="pl-PL"/>
        </w:rPr>
        <w:t>artuchy jednorazowe, wzmocnione</w:t>
      </w:r>
    </w:p>
    <w:p w:rsidR="003B322F" w:rsidRPr="00A74A83" w:rsidRDefault="003B322F" w:rsidP="003B322F">
      <w:pPr>
        <w:rPr>
          <w:rFonts w:ascii="Bookman Old Style" w:hAnsi="Bookman Old Style"/>
          <w:b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040"/>
        <w:gridCol w:w="1228"/>
        <w:gridCol w:w="1092"/>
        <w:gridCol w:w="576"/>
        <w:gridCol w:w="780"/>
        <w:gridCol w:w="1120"/>
        <w:gridCol w:w="1507"/>
        <w:gridCol w:w="775"/>
        <w:gridCol w:w="1134"/>
        <w:gridCol w:w="1419"/>
      </w:tblGrid>
      <w:tr w:rsidR="00A74A83" w:rsidRPr="00BE5F70" w:rsidTr="0054359E">
        <w:trPr>
          <w:trHeight w:val="900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Numer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A74A8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A74A83" w:rsidRPr="00BE5F70" w:rsidTr="0054359E">
        <w:trPr>
          <w:trHeight w:val="2343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Jednorazowy, jałowy fartuch chirurgiczny typu SMS,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pełnobarierowy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zgodny z EN13795 1-3, gramatura min. 35 g/ m². Fartuch chirurgiczny w celu identyfikacji rodzaju posiada  odpowiedni nadruk ( norma i poziom wymagań standardowy) a kolor obszycia lamówki określa rozmiar fartucha ( M- żółty, L-zielony, XL- fioletowy , XXL –czarny). Fartuch zawinięty w serwetę z papieru krepowego. Opakowanie folia-papier, wyposażone w samoprzylepne etykiety typu TAG do archiwizacji danych zawierające producenta, nr katalogowy, serie i termin przydatności.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10 000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74A83">
            <w:pPr>
              <w:widowControl/>
              <w:suppressAutoHyphens w:val="0"/>
              <w:autoSpaceDN/>
              <w:ind w:right="713"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74A83" w:rsidRPr="00BE5F70" w:rsidTr="0054359E">
        <w:trPr>
          <w:trHeight w:val="3426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Jednorazowy, jałowy fartuch chirurgiczny typu SMS,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pełnobarierowy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zgodny z EN13795 1-3, gramatura min. 35 g/ m², wyposażony w nieprzemakalne wstawki z przodu fartucha i na rękawach, trwale przymocowane o gramaturze min. 38g/m²,  (rękawy na wysokości wstawki szyte metodą ultradźwiękową lub klejone, zapewniające pełną barierowość). Fartuch chirurgiczny w celu identyfikacji rodzaju posiada  odpowiedni nadruk ( norma i poziom wymagań wysoki) a kolor obszycia lamówki określa rozmiar fartucha ( M- żółty, L-zielony, XL- fioletowy , XXL –czarny). Fartuch zawinięty w serwetę z papieru krepowego. Opakowanie folia-papier, wyposażone w samoprzylepne etykiety typu TAG do archiwizacji danych  zawierające producenta, nr katalogowy, serie i termin przydatności.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B322F" w:rsidRPr="00BE5F70" w:rsidTr="00A74A83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2F" w:rsidRPr="00BE5F70" w:rsidRDefault="003B322F" w:rsidP="003B322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AC7208" w:rsidRPr="00BE5F70" w:rsidRDefault="00AC7208" w:rsidP="00AC7208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AC7208" w:rsidRPr="00BE5F70" w:rsidRDefault="00AC7208" w:rsidP="00AC7208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AC7208" w:rsidRPr="00BE5F70" w:rsidRDefault="00AC7208" w:rsidP="00A74A83">
      <w:pPr>
        <w:pStyle w:val="Standard"/>
        <w:spacing w:before="240" w:after="60"/>
        <w:ind w:left="11328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AC7208" w:rsidRDefault="00AC7208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A74A83" w:rsidRPr="00BE5F70" w:rsidRDefault="00A74A83" w:rsidP="00AC7208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3B322F" w:rsidRPr="00BE5F70" w:rsidRDefault="003B322F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74A83" w:rsidRPr="00BE5F70" w:rsidRDefault="00A74A83" w:rsidP="00A74A83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A74A83" w:rsidRPr="00BE5F70" w:rsidRDefault="00A74A83" w:rsidP="00A74A83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A74A83" w:rsidRDefault="00A74A8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A74A83" w:rsidRDefault="00AC7208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A74A83">
        <w:rPr>
          <w:rFonts w:ascii="Bookman Old Style" w:hAnsi="Bookman Old Style"/>
          <w:b/>
          <w:sz w:val="20"/>
          <w:szCs w:val="20"/>
          <w:lang w:val="pl-PL"/>
        </w:rPr>
        <w:t>Pakiet nr 14</w:t>
      </w:r>
      <w:r w:rsidR="00A74A83" w:rsidRPr="00A74A83">
        <w:rPr>
          <w:rFonts w:ascii="Bookman Old Style" w:hAnsi="Bookman Old Style"/>
          <w:b/>
          <w:sz w:val="20"/>
          <w:szCs w:val="20"/>
          <w:lang w:val="pl-PL"/>
        </w:rPr>
        <w:t xml:space="preserve">  -  F</w:t>
      </w:r>
      <w:r w:rsidRPr="00A74A83">
        <w:rPr>
          <w:rFonts w:ascii="Bookman Old Style" w:hAnsi="Bookman Old Style"/>
          <w:b/>
          <w:sz w:val="20"/>
          <w:szCs w:val="20"/>
          <w:lang w:val="pl-PL"/>
        </w:rPr>
        <w:t>artuchy</w:t>
      </w: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49"/>
        <w:gridCol w:w="1282"/>
        <w:gridCol w:w="1275"/>
        <w:gridCol w:w="1134"/>
        <w:gridCol w:w="1418"/>
        <w:gridCol w:w="1559"/>
        <w:gridCol w:w="709"/>
        <w:gridCol w:w="1276"/>
        <w:gridCol w:w="1417"/>
      </w:tblGrid>
      <w:tr w:rsidR="00A74A83" w:rsidRPr="00BE5F70" w:rsidTr="00A74A83">
        <w:trPr>
          <w:trHeight w:val="9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A74A8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 katalogowy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A83" w:rsidRPr="00BE5F70" w:rsidRDefault="00A74A83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A74A83" w:rsidRPr="00BE5F70" w:rsidTr="00A74A83">
        <w:trPr>
          <w:trHeight w:val="17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Fartuch operacyjny, jednorazowy, jałowy,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pełnobarierowy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z włókniny  SMS lub SMMMS o gramaturze minimum 40g/m2.  Tylne części fartucha zachodzą na siebie. Fartuch przy szyi wiązany lub zapinany na rzep. Rękaw zakończony elastycznym mankietem. Rozmiar L, XL,XXL</w:t>
            </w:r>
          </w:p>
          <w:p w:rsidR="00A74A83" w:rsidRPr="00BE5F70" w:rsidRDefault="00A74A83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4A83" w:rsidRPr="00BE5F70" w:rsidRDefault="00A74A83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E77E7C" w:rsidRPr="00BE5F70" w:rsidRDefault="00E77E7C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BE5F70" w:rsidRDefault="00AC7208" w:rsidP="00AC7208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AC7208" w:rsidRPr="00BE5F70" w:rsidRDefault="00AC7208" w:rsidP="00AC7208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AC7208" w:rsidRPr="00BE5F70" w:rsidRDefault="00AC7208" w:rsidP="00AC7208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AC7208" w:rsidRPr="00BE5F70" w:rsidRDefault="00AC7208" w:rsidP="00A74A83">
      <w:pPr>
        <w:pStyle w:val="Standard"/>
        <w:spacing w:before="240" w:after="60"/>
        <w:ind w:left="11328"/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60658B" w:rsidRDefault="0060658B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60658B" w:rsidRDefault="0060658B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60658B" w:rsidRDefault="0060658B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60658B" w:rsidRDefault="0060658B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60658B" w:rsidRDefault="0060658B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60658B" w:rsidRPr="00BE5F70" w:rsidRDefault="0060658B" w:rsidP="0060658B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60658B" w:rsidRPr="00BE5F70" w:rsidRDefault="0060658B" w:rsidP="0060658B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E77E7C" w:rsidRPr="00BE5F70" w:rsidRDefault="00E77E7C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60658B" w:rsidRDefault="00AC7208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60658B">
        <w:rPr>
          <w:rFonts w:ascii="Bookman Old Style" w:hAnsi="Bookman Old Style"/>
          <w:b/>
          <w:sz w:val="20"/>
          <w:szCs w:val="20"/>
          <w:lang w:val="pl-PL"/>
        </w:rPr>
        <w:t xml:space="preserve">Pakiet nr 15 </w:t>
      </w:r>
      <w:r w:rsidR="0060658B" w:rsidRPr="0060658B">
        <w:rPr>
          <w:rFonts w:ascii="Bookman Old Style" w:hAnsi="Bookman Old Style"/>
          <w:b/>
          <w:sz w:val="20"/>
          <w:szCs w:val="20"/>
          <w:lang w:val="pl-PL"/>
        </w:rPr>
        <w:t xml:space="preserve"> - Z</w:t>
      </w:r>
      <w:r w:rsidRPr="0060658B">
        <w:rPr>
          <w:rFonts w:ascii="Bookman Old Style" w:hAnsi="Bookman Old Style"/>
          <w:b/>
          <w:sz w:val="20"/>
          <w:szCs w:val="20"/>
          <w:lang w:val="pl-PL"/>
        </w:rPr>
        <w:t>estawy jednorazowe, narzędzia</w:t>
      </w: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934"/>
        <w:gridCol w:w="1446"/>
        <w:gridCol w:w="1326"/>
        <w:gridCol w:w="1322"/>
        <w:gridCol w:w="1140"/>
        <w:gridCol w:w="1380"/>
        <w:gridCol w:w="552"/>
        <w:gridCol w:w="1303"/>
        <w:gridCol w:w="1391"/>
      </w:tblGrid>
      <w:tr w:rsidR="0060658B" w:rsidRPr="00BE5F70" w:rsidTr="0060658B">
        <w:trPr>
          <w:trHeight w:val="1125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0658B" w:rsidRPr="00BE5F70" w:rsidRDefault="0060658B" w:rsidP="0060658B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60658B" w:rsidRPr="00BE5F70" w:rsidTr="0060658B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Jednorazowe stalowe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mikronożyczki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chirurgiczne długość 11 cm, jałowe oznakowanie trwałe kolorem.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60658B" w:rsidRPr="00BE5F70" w:rsidTr="0060658B">
        <w:trPr>
          <w:trHeight w:val="615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Jednorazowe stalowe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nożyczki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chirurgiczne proste ostro- tępe długość 14,5 cm, oznakowane trwale kolorem.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60658B" w:rsidRPr="00BE5F70" w:rsidTr="0060658B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Jednorazowe stalowe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imadło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chirurgiczne, długość 14 cm, jałowe, trwale oznakowane kolorem.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60658B" w:rsidRPr="00BE5F70" w:rsidTr="00952F4C">
        <w:trPr>
          <w:trHeight w:val="226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Sterylny, jednorazowy  zestaw do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zakładania szwów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zapakowany w twardy blister w składzie: kleszczyki plastikowe długości 14 cm, pęseta chirurgiczna metalowa długości 12cm, sześć tamponów gazowych. Igłotrzymacz długości 12 cm, nożyczki metalowe ostro/ostre długości 11 cm, strzykawka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-Lock 10ml (zapakowana), igła 1,2x40mm 18 (zapakowana), igła 0,8x40mm 21 (zapakowana), barierowa serweta włókninowa 50x50 cm  z otworem 5x10cm, barierowa serweta nieprzylepna 60x60cm.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60658B" w:rsidRPr="00BE5F70" w:rsidTr="00952F4C">
        <w:trPr>
          <w:trHeight w:val="11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58B" w:rsidRPr="00BE5F70" w:rsidRDefault="0060658B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Sterylny, jednorazowy, zestaw do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usuwania zszywek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staplera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zapakowany w twardy blister w składzie 3 kompresy gazowe 705x705cm, kleszczyki do usuwania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staplerów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skórnych, pęseta plastikowa długości 12,5 cm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58B" w:rsidRPr="00BE5F70" w:rsidRDefault="0060658B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54359E">
        <w:trPr>
          <w:trHeight w:val="243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Sterylny, jednorazowy zestaw do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cewnikowania pęcherza moczowego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zapakowany w twardy blister w składzie: para rękawiczek w rozmiarze M, barierowa serweta włókninowa 45x75cm, kleszczyki plastikowe długości 14 cm, pięć kompresów gazowych, cztery tampony z gazy do mycia pola, pęseta plastikowa długości 12,5 cm, barierowa serweta włókninowa 60x60cm  z otworem i rozcięciem, żel w saszetce 2,7g, strzykawka z wodą destylowana i gliceryną 10ml,jeden opatrunek 7x9 cm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AC7208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54359E">
        <w:trPr>
          <w:trHeight w:val="930"/>
        </w:trPr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Okulary ochronne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z przezroczystego poliwęglanu, z wielostopniową regulacja długości oraz  kąta pochylania. Szybki posiadające powłokę chroniącą przed zaparowaniem.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54359E">
        <w:trPr>
          <w:trHeight w:val="761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Kieszeń samoprzylepna sterylna z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dwoma sekcjami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 o wymiarach 43x38cm, waga  podstawowa folii 74g/m2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54359E">
        <w:trPr>
          <w:trHeight w:val="71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Kieszeń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samoprzylepna sterylna z sekcja o wymiarach 30x32cm, waga podstawowa folii 74g/m2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54359E">
        <w:trPr>
          <w:trHeight w:val="821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Kieszeń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samoprzylepna sterylna z sekcja o wymiarach 43x38cm, waga podstawowa folii 74g/m2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54359E">
        <w:trPr>
          <w:trHeight w:val="77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Jednorazowy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kołnierz ocieplający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 kolorze niebieskim wykonany z włókniny typu sms o gramaturze 44g/m2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2F4C" w:rsidRPr="00BE5F70" w:rsidRDefault="00952F4C" w:rsidP="00AC7208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AC7208" w:rsidRPr="00BE5F70" w:rsidRDefault="00AC7208" w:rsidP="00AC7208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AC7208" w:rsidRPr="00BE5F70" w:rsidRDefault="00AC7208" w:rsidP="00AC7208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AC7208" w:rsidRPr="00BE5F70" w:rsidRDefault="00AC7208" w:rsidP="00AC7208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952F4C" w:rsidRPr="00BE5F70" w:rsidRDefault="00AC7208" w:rsidP="00952F4C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lastRenderedPageBreak/>
        <w:t xml:space="preserve">         </w:t>
      </w:r>
      <w:r w:rsidR="00952F4C"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952F4C" w:rsidRPr="00BE5F70" w:rsidRDefault="00952F4C" w:rsidP="00952F4C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AC7208" w:rsidRPr="00BE5F70" w:rsidRDefault="00AC7208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AC7208" w:rsidRPr="00952F4C" w:rsidRDefault="00302E23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952F4C">
        <w:rPr>
          <w:rFonts w:ascii="Bookman Old Style" w:hAnsi="Bookman Old Style"/>
          <w:b/>
          <w:sz w:val="20"/>
          <w:szCs w:val="20"/>
          <w:lang w:val="pl-PL"/>
        </w:rPr>
        <w:t xml:space="preserve">Pakiet nr 16 </w:t>
      </w:r>
      <w:r w:rsidR="00952F4C" w:rsidRPr="00952F4C">
        <w:rPr>
          <w:rFonts w:ascii="Bookman Old Style" w:hAnsi="Bookman Old Style"/>
          <w:b/>
          <w:sz w:val="20"/>
          <w:szCs w:val="20"/>
          <w:lang w:val="pl-PL"/>
        </w:rPr>
        <w:t xml:space="preserve"> - C</w:t>
      </w:r>
      <w:r w:rsidRPr="00952F4C">
        <w:rPr>
          <w:rFonts w:ascii="Bookman Old Style" w:hAnsi="Bookman Old Style"/>
          <w:b/>
          <w:sz w:val="20"/>
          <w:szCs w:val="20"/>
          <w:lang w:val="pl-PL"/>
        </w:rPr>
        <w:t>zapki i maski</w:t>
      </w: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278"/>
        <w:gridCol w:w="1228"/>
        <w:gridCol w:w="1298"/>
        <w:gridCol w:w="1350"/>
        <w:gridCol w:w="1140"/>
        <w:gridCol w:w="1621"/>
        <w:gridCol w:w="851"/>
        <w:gridCol w:w="1275"/>
        <w:gridCol w:w="1418"/>
      </w:tblGrid>
      <w:tr w:rsidR="00952F4C" w:rsidRPr="00BE5F70" w:rsidTr="00952F4C">
        <w:trPr>
          <w:trHeight w:val="11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952F4C" w:rsidRPr="00BE5F70" w:rsidTr="00952F4C">
        <w:trPr>
          <w:trHeight w:val="18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Maska chirurgiczna , wiązana na troki, lub z gumką na uszy - do wyboru każdorazowo przez zamawiającego, trójwarstwowa, zgodna z EN 14683 której oznaczone znajduje się na kartoniku zgodnie z ustawą o wyrobach medycznych.  Kartonik w formie podajnika pakowany max 50 szt. 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150 000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952F4C">
        <w:trPr>
          <w:trHeight w:val="18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Maska chirurgiczna z osłona na oczy,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pełnobarierowa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wykonana z min.  trzech  warstw wysokiej jakości włóknin, odporna na przesiąkanie, hipoalergiczna, koloru zielonego, zgodna z normą 14683 IIR, której oznaczenie znajduje się na opakowaniu. Opakowanie w formie podajnika. Pakowany po 50 szt.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952F4C">
        <w:trPr>
          <w:trHeight w:val="2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Czepek  w formie furażerki wiązany z tyłu na troki.  Wykonany w całości z perforowanej włókniny bawełnopodobnej o gramaturze min. 35g/m2. Wysokość w części przedniej 15cm. Wymiary denka: 17cm x 25cm. Troki długości 25 cm. Opakowanie a'100 szt. w formie kartonika umożliwiającego wyjmowanie pojedynczych sztuk.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952F4C">
        <w:trPr>
          <w:trHeight w:val="14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Czepek  w kształcie beretu wykonany z włókniny polipropylenowej min. 18g/m2, przyjemny w dotyku. Średnica po rozciągnięciu ok. 53cm. Opakowanie a'100 szt. w formie kartonika umożliwiającego wyjmowanie pojedynczych sztuk.</w:t>
            </w:r>
          </w:p>
          <w:p w:rsidR="00952F4C" w:rsidRPr="00BE5F70" w:rsidRDefault="00952F4C" w:rsidP="00E77E7C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952F4C">
        <w:trPr>
          <w:trHeight w:val="21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Czepek  w formie furażerki z tyłu ściągany gumką. Wykonany w części bocznej z włókniny bawełnopodobnej min. 45 g/m2 oraz z włókniny polipropylenowej min. 25g/m2 w części górnej. Materiał chłonny i przyjemny w dotyku. Opakowanie a'100 szt. w formie kartonika umożliwiającego wyjmowanie pojedynczych sztuk.</w:t>
            </w:r>
          </w:p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52F4C" w:rsidRPr="00BE5F70" w:rsidTr="00952F4C">
        <w:trPr>
          <w:trHeight w:val="30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Czepek  głęboki w formie furażerki z trokami do mocowania. Wykonany w całości z perforowanej włókniny wiskozowej o gramaturze min. 25g/m2 zapewniającej doskonałą oddychalność. Wysokość czepka z przodu 20,5 cm +/- 1cm. Wymiary denka 29 cm x 12 cm +/- 1cm. Opakowanie a'100 szt. w formie kartonika umożliwiającego wyjmowanie pojedynczych sztuk. Dostępny w 4 kolorach do wyboru przez zamawiającego: zielonym, niebieskim, różowym, żółtym.</w:t>
            </w:r>
          </w:p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02E2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02E23" w:rsidRPr="00BE5F70" w:rsidRDefault="00302E23" w:rsidP="00302E2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302E23" w:rsidRPr="00BE5F70" w:rsidRDefault="00302E23" w:rsidP="00302E2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952F4C" w:rsidRPr="00BE5F70" w:rsidRDefault="00952F4C" w:rsidP="00952F4C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952F4C" w:rsidRPr="00BE5F70" w:rsidRDefault="00952F4C" w:rsidP="00952F4C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02E23" w:rsidRPr="00BE5F70" w:rsidRDefault="00302E23" w:rsidP="00952F4C">
      <w:pPr>
        <w:pStyle w:val="Standard"/>
        <w:spacing w:before="240" w:after="60"/>
        <w:ind w:left="11328"/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</w:t>
      </w: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952F4C" w:rsidRDefault="00302E23" w:rsidP="003B322F">
      <w:pPr>
        <w:rPr>
          <w:rFonts w:ascii="Bookman Old Style" w:hAnsi="Bookman Old Style"/>
          <w:b/>
          <w:sz w:val="20"/>
          <w:szCs w:val="20"/>
          <w:lang w:val="pl-PL"/>
        </w:rPr>
      </w:pPr>
    </w:p>
    <w:p w:rsidR="00302E23" w:rsidRPr="00952F4C" w:rsidRDefault="00302E23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952F4C">
        <w:rPr>
          <w:rFonts w:ascii="Bookman Old Style" w:hAnsi="Bookman Old Style"/>
          <w:b/>
          <w:sz w:val="20"/>
          <w:szCs w:val="20"/>
          <w:lang w:val="pl-PL"/>
        </w:rPr>
        <w:t xml:space="preserve">Pakiet nr 17 </w:t>
      </w:r>
      <w:r w:rsidR="00952F4C" w:rsidRPr="00952F4C">
        <w:rPr>
          <w:rFonts w:ascii="Bookman Old Style" w:hAnsi="Bookman Old Style"/>
          <w:b/>
          <w:sz w:val="20"/>
          <w:szCs w:val="20"/>
          <w:lang w:val="pl-PL"/>
        </w:rPr>
        <w:t xml:space="preserve">- </w:t>
      </w:r>
      <w:proofErr w:type="spellStart"/>
      <w:r w:rsidR="00952F4C" w:rsidRPr="00952F4C">
        <w:rPr>
          <w:rFonts w:ascii="Bookman Old Style" w:hAnsi="Bookman Old Style"/>
          <w:b/>
          <w:sz w:val="20"/>
          <w:szCs w:val="20"/>
          <w:lang w:val="pl-PL"/>
        </w:rPr>
        <w:t>C</w:t>
      </w:r>
      <w:r w:rsidRPr="00952F4C">
        <w:rPr>
          <w:rFonts w:ascii="Bookman Old Style" w:hAnsi="Bookman Old Style"/>
          <w:b/>
          <w:sz w:val="20"/>
          <w:szCs w:val="20"/>
          <w:lang w:val="pl-PL"/>
        </w:rPr>
        <w:t>zyścik</w:t>
      </w:r>
      <w:proofErr w:type="spellEnd"/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520"/>
        <w:gridCol w:w="1228"/>
        <w:gridCol w:w="1418"/>
        <w:gridCol w:w="1275"/>
        <w:gridCol w:w="1418"/>
        <w:gridCol w:w="1417"/>
        <w:gridCol w:w="993"/>
        <w:gridCol w:w="1417"/>
        <w:gridCol w:w="1559"/>
      </w:tblGrid>
      <w:tr w:rsidR="00952F4C" w:rsidRPr="00BE5F70" w:rsidTr="00952F4C">
        <w:trPr>
          <w:trHeight w:val="1200"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Pr="00BE5F70" w:rsidRDefault="00952F4C" w:rsidP="00952F4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952F4C" w:rsidRPr="00BE5F70" w:rsidTr="00952F4C">
        <w:trPr>
          <w:trHeight w:val="104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CC2A06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Czyścik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elektrod czynnych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diaterm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jałowy, o wymiarach 5 x 5 cm.</w:t>
            </w:r>
          </w:p>
          <w:p w:rsidR="00952F4C" w:rsidRPr="00BE5F70" w:rsidRDefault="00952F4C" w:rsidP="00CC2A06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CC2A06" w:rsidRPr="00BE5F70" w:rsidRDefault="00CC2A06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02E2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02E23" w:rsidRPr="00BE5F70" w:rsidRDefault="00302E23" w:rsidP="00302E2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302E23" w:rsidRPr="00BE5F70" w:rsidRDefault="00302E23" w:rsidP="00302E2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02E23" w:rsidRPr="00BE5F70" w:rsidRDefault="00302E23" w:rsidP="00302E2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02E23" w:rsidRPr="00BE5F70" w:rsidRDefault="00302E23" w:rsidP="00302E2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952F4C" w:rsidRPr="00BE5F70" w:rsidRDefault="00952F4C" w:rsidP="00952F4C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952F4C" w:rsidRPr="00BE5F70" w:rsidRDefault="00952F4C" w:rsidP="00952F4C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952F4C" w:rsidRDefault="00952F4C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952F4C" w:rsidRDefault="00302E23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952F4C">
        <w:rPr>
          <w:rFonts w:ascii="Bookman Old Style" w:hAnsi="Bookman Old Style"/>
          <w:b/>
          <w:sz w:val="20"/>
          <w:szCs w:val="20"/>
          <w:lang w:val="pl-PL"/>
        </w:rPr>
        <w:t xml:space="preserve">Pakiet nr 18 </w:t>
      </w:r>
      <w:r w:rsidR="00952F4C" w:rsidRPr="00952F4C">
        <w:rPr>
          <w:rFonts w:ascii="Bookman Old Style" w:hAnsi="Bookman Old Style"/>
          <w:b/>
          <w:sz w:val="20"/>
          <w:szCs w:val="20"/>
          <w:lang w:val="pl-PL"/>
        </w:rPr>
        <w:t>- D</w:t>
      </w:r>
      <w:r w:rsidRPr="00952F4C">
        <w:rPr>
          <w:rFonts w:ascii="Bookman Old Style" w:hAnsi="Bookman Old Style"/>
          <w:b/>
          <w:sz w:val="20"/>
          <w:szCs w:val="20"/>
          <w:lang w:val="pl-PL"/>
        </w:rPr>
        <w:t>ren do ssaka</w:t>
      </w: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80"/>
        <w:gridCol w:w="1325"/>
        <w:gridCol w:w="1369"/>
        <w:gridCol w:w="1325"/>
        <w:gridCol w:w="1275"/>
        <w:gridCol w:w="1134"/>
        <w:gridCol w:w="993"/>
        <w:gridCol w:w="1275"/>
        <w:gridCol w:w="1843"/>
      </w:tblGrid>
      <w:tr w:rsidR="00952F4C" w:rsidRPr="00BE5F70" w:rsidTr="00952F4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Numer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952F4C" w:rsidRPr="00BE5F70" w:rsidTr="00952F4C">
        <w:trPr>
          <w:trHeight w:val="23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Dren do ssaka dwustronnie żeński z końcówkami trzystopniowymi, docinanymi: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od 8-10 mm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od 10-14 mm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od 14-18 mm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Rozmiar CH 24,  długość drenu  200-210 cm. Sterylny, pakowany jednostkowo.</w:t>
            </w:r>
          </w:p>
          <w:p w:rsidR="00952F4C" w:rsidRPr="00BE5F70" w:rsidRDefault="00952F4C" w:rsidP="00FC593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952F4C" w:rsidRPr="00BE5F70" w:rsidRDefault="00952F4C" w:rsidP="00FC593F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F4C" w:rsidRPr="00BE5F70" w:rsidRDefault="00952F4C" w:rsidP="00302E23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02E2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02E23" w:rsidRPr="00BE5F70" w:rsidRDefault="00302E23" w:rsidP="00302E2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302E23" w:rsidRPr="00BE5F70" w:rsidRDefault="00302E23" w:rsidP="00302E2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02E23" w:rsidRPr="00BE5F70" w:rsidRDefault="00302E23" w:rsidP="00302E2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02E23" w:rsidRPr="00BE5F70" w:rsidRDefault="00302E23" w:rsidP="00302E2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02E23" w:rsidRPr="00BE5F70" w:rsidRDefault="00302E23" w:rsidP="00302E23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302E23" w:rsidRPr="00BE5F70" w:rsidRDefault="00302E23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952F4C" w:rsidRPr="00BE5F70" w:rsidRDefault="00952F4C" w:rsidP="00952F4C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952F4C" w:rsidRPr="00BE5F70" w:rsidRDefault="00952F4C" w:rsidP="00952F4C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02E23" w:rsidRPr="00952F4C" w:rsidRDefault="00434381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952F4C">
        <w:rPr>
          <w:rFonts w:ascii="Bookman Old Style" w:hAnsi="Bookman Old Style"/>
          <w:b/>
          <w:sz w:val="20"/>
          <w:szCs w:val="20"/>
          <w:lang w:val="pl-PL"/>
        </w:rPr>
        <w:t xml:space="preserve">Pakiet nr 19 </w:t>
      </w:r>
      <w:r w:rsidR="00952F4C" w:rsidRPr="00952F4C">
        <w:rPr>
          <w:rFonts w:ascii="Bookman Old Style" w:hAnsi="Bookman Old Style"/>
          <w:b/>
          <w:sz w:val="20"/>
          <w:szCs w:val="20"/>
          <w:lang w:val="pl-PL"/>
        </w:rPr>
        <w:t>- P</w:t>
      </w:r>
      <w:r w:rsidRPr="00952F4C">
        <w:rPr>
          <w:rFonts w:ascii="Bookman Old Style" w:hAnsi="Bookman Old Style"/>
          <w:b/>
          <w:sz w:val="20"/>
          <w:szCs w:val="20"/>
          <w:lang w:val="pl-PL"/>
        </w:rPr>
        <w:t>rześcieradła, kapcie</w:t>
      </w: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00"/>
        <w:gridCol w:w="1260"/>
        <w:gridCol w:w="1140"/>
        <w:gridCol w:w="640"/>
        <w:gridCol w:w="760"/>
        <w:gridCol w:w="1120"/>
        <w:gridCol w:w="1530"/>
        <w:gridCol w:w="851"/>
        <w:gridCol w:w="1275"/>
        <w:gridCol w:w="1843"/>
      </w:tblGrid>
      <w:tr w:rsidR="00952F4C" w:rsidRPr="00BE5F70" w:rsidTr="00952F4C">
        <w:trPr>
          <w:trHeight w:val="9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Pr="00BE5F70" w:rsidRDefault="00952F4C" w:rsidP="00952F4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952F4C" w:rsidRPr="00BE5F70" w:rsidTr="0054359E">
        <w:trPr>
          <w:trHeight w:val="162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4C" w:rsidRPr="00BE5F70" w:rsidRDefault="00952F4C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Prześcieradło jednorazowe medyczne ochronne, nieprzemakalne wykonane z napowietrzanej celulozy min. 50g laminowanej folią o wymiarach 80x175 cm, 80x210 cm do wyboru przez zamawiającego.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F4C" w:rsidRPr="00BE5F70" w:rsidRDefault="00952F4C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35DFE" w:rsidRPr="00BE5F70" w:rsidTr="0054359E">
        <w:trPr>
          <w:trHeight w:val="123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Podkład nieprzemakalny w rolce, jednorazowy, wykonany z włókniny celulozowo - wiskozowej, perforowany co 35 - 40 cm, długość rolki 50m, szerokość 60 cm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35DFE" w:rsidRPr="00BE5F70" w:rsidTr="0054359E">
        <w:trPr>
          <w:trHeight w:val="112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Kapcie jednorazowe wykonane z włókniny polipropylenowej - wierzch i poliestrowej - spód. Z zakrytymi palcami. Pakowane po 50 par w opakowaniu.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1 000 para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35DFE" w:rsidRPr="00BE5F70" w:rsidTr="0054359E">
        <w:trPr>
          <w:trHeight w:val="111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FF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  <w:t xml:space="preserve">Kapcie jednorazowe wykonane z podkładów celulozowo-poliestrowych </w:t>
            </w:r>
            <w:r w:rsidRPr="00BE5F70">
              <w:rPr>
                <w:rFonts w:ascii="Bookman Old Style" w:eastAsia="Times New Roman" w:hAnsi="Bookman Old Style" w:cs="Times New Roman"/>
                <w:color w:val="FF0000"/>
                <w:kern w:val="0"/>
                <w:sz w:val="20"/>
                <w:szCs w:val="20"/>
                <w:lang w:val="pl-PL" w:eastAsia="pl-PL" w:bidi="ar-SA"/>
              </w:rPr>
              <w:t>.</w:t>
            </w:r>
            <w:r w:rsidRPr="00BE5F70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  <w:t xml:space="preserve"> Z zakrytymi palcami. Pakowane po10 par w opakowaniu.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500 para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35DFE" w:rsidRPr="00BE5F70" w:rsidTr="0054359E">
        <w:trPr>
          <w:trHeight w:val="113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Majtki medyczne jednorazowe do wykonywania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kolonoskopii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z włókniny polipropylenowej o gramaturze min.35g/m2.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6 000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434381" w:rsidRPr="00BE5F70" w:rsidTr="00C35DFE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81" w:rsidRPr="00BE5F70" w:rsidRDefault="00434381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434381" w:rsidRPr="00BE5F70" w:rsidRDefault="00434381" w:rsidP="0043438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34381" w:rsidRPr="00BE5F70" w:rsidRDefault="00434381" w:rsidP="0043438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lastRenderedPageBreak/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434381" w:rsidRDefault="00434381" w:rsidP="00434381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C35DFE" w:rsidRDefault="00C35DFE" w:rsidP="00434381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C35DFE" w:rsidRDefault="00C35DFE" w:rsidP="00C35DF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</w:p>
    <w:p w:rsidR="00C35DFE" w:rsidRDefault="00C35DFE" w:rsidP="00C35DF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</w:p>
    <w:p w:rsidR="00C35DFE" w:rsidRPr="00BE5F70" w:rsidRDefault="00C35DFE" w:rsidP="00C35DF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C35DFE" w:rsidRPr="00BE5F70" w:rsidRDefault="00C35DFE" w:rsidP="00C35DF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C35DFE" w:rsidRPr="00BE5F70" w:rsidRDefault="00C35DFE" w:rsidP="00434381">
      <w:pPr>
        <w:jc w:val="both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C35DFE" w:rsidRDefault="00434381" w:rsidP="003B322F">
      <w:pPr>
        <w:rPr>
          <w:rFonts w:ascii="Bookman Old Style" w:hAnsi="Bookman Old Style"/>
          <w:b/>
          <w:sz w:val="20"/>
          <w:szCs w:val="20"/>
          <w:lang w:val="pl-PL"/>
        </w:rPr>
      </w:pPr>
      <w:r w:rsidRPr="00C35DFE">
        <w:rPr>
          <w:rFonts w:ascii="Bookman Old Style" w:hAnsi="Bookman Old Style"/>
          <w:b/>
          <w:sz w:val="20"/>
          <w:szCs w:val="20"/>
          <w:lang w:val="pl-PL"/>
        </w:rPr>
        <w:t>Pakiet nr 20</w:t>
      </w:r>
      <w:r w:rsidR="00C35DFE" w:rsidRPr="00C35DFE">
        <w:rPr>
          <w:rFonts w:ascii="Bookman Old Style" w:hAnsi="Bookman Old Style"/>
          <w:b/>
          <w:sz w:val="20"/>
          <w:szCs w:val="20"/>
          <w:lang w:val="pl-PL"/>
        </w:rPr>
        <w:t xml:space="preserve"> - O</w:t>
      </w:r>
      <w:r w:rsidRPr="00C35DFE">
        <w:rPr>
          <w:rFonts w:ascii="Bookman Old Style" w:hAnsi="Bookman Old Style"/>
          <w:b/>
          <w:sz w:val="20"/>
          <w:szCs w:val="20"/>
          <w:lang w:val="pl-PL"/>
        </w:rPr>
        <w:t>słona na kończynę duża</w:t>
      </w:r>
    </w:p>
    <w:p w:rsidR="00434381" w:rsidRPr="00BE5F70" w:rsidRDefault="00434381" w:rsidP="003B322F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14"/>
        <w:gridCol w:w="1391"/>
        <w:gridCol w:w="1560"/>
        <w:gridCol w:w="992"/>
        <w:gridCol w:w="1134"/>
        <w:gridCol w:w="1559"/>
        <w:gridCol w:w="992"/>
        <w:gridCol w:w="1134"/>
        <w:gridCol w:w="1985"/>
      </w:tblGrid>
      <w:tr w:rsidR="00C35DFE" w:rsidRPr="00BE5F70" w:rsidTr="00C35DF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C35DFE" w:rsidRPr="00BE5F70" w:rsidTr="00C35DFE">
        <w:trPr>
          <w:trHeight w:val="19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Jednorazowe, sterylne osłony na kończyny dolne o wymiarach 75x120cm pakowane po 2 szt. wykonane z dwuwarstwowego materiału składającego się z folii polietylenowej oraz absorbującej włókniny polipropylenowej. </w:t>
            </w:r>
          </w:p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434381" w:rsidRPr="00BE5F70" w:rsidRDefault="00434381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434381" w:rsidRPr="00BE5F70" w:rsidRDefault="00434381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FC593F" w:rsidRPr="00BE5F70" w:rsidRDefault="00FC593F" w:rsidP="003B322F">
      <w:pPr>
        <w:rPr>
          <w:rFonts w:ascii="Bookman Old Style" w:hAnsi="Bookman Old Style"/>
          <w:sz w:val="20"/>
          <w:szCs w:val="20"/>
          <w:lang w:val="pl-PL"/>
        </w:rPr>
      </w:pPr>
    </w:p>
    <w:p w:rsidR="00434381" w:rsidRPr="00BE5F70" w:rsidRDefault="00434381" w:rsidP="0043438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34381" w:rsidRPr="00BE5F70" w:rsidRDefault="00434381" w:rsidP="0043438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434381" w:rsidRPr="00BE5F70" w:rsidRDefault="00434381" w:rsidP="0043438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34381" w:rsidRPr="00BE5F70" w:rsidRDefault="00434381" w:rsidP="00C35DFE">
      <w:pPr>
        <w:pStyle w:val="Standard"/>
        <w:spacing w:before="240" w:after="60"/>
        <w:ind w:left="11328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C35DFE" w:rsidRPr="00BE5F70" w:rsidRDefault="00C35DFE" w:rsidP="00C35DF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C35DFE" w:rsidRPr="00BE5F70" w:rsidRDefault="00C35DFE" w:rsidP="00C35DF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434381" w:rsidRPr="00C35DFE" w:rsidRDefault="00434381" w:rsidP="00434381">
      <w:pPr>
        <w:rPr>
          <w:rFonts w:ascii="Bookman Old Style" w:hAnsi="Bookman Old Style"/>
          <w:b/>
          <w:sz w:val="20"/>
          <w:szCs w:val="20"/>
          <w:lang w:val="pl-PL"/>
        </w:rPr>
      </w:pPr>
      <w:r w:rsidRPr="00C35DFE">
        <w:rPr>
          <w:rFonts w:ascii="Bookman Old Style" w:hAnsi="Bookman Old Style"/>
          <w:b/>
          <w:sz w:val="20"/>
          <w:szCs w:val="20"/>
          <w:lang w:val="pl-PL"/>
        </w:rPr>
        <w:t xml:space="preserve">Pakiet nr 21 </w:t>
      </w:r>
      <w:r w:rsidR="00C35DFE" w:rsidRPr="00C35DFE">
        <w:rPr>
          <w:rFonts w:ascii="Bookman Old Style" w:hAnsi="Bookman Old Style"/>
          <w:b/>
          <w:sz w:val="20"/>
          <w:szCs w:val="20"/>
          <w:lang w:val="pl-PL"/>
        </w:rPr>
        <w:t>- K</w:t>
      </w:r>
      <w:r w:rsidRPr="00C35DFE">
        <w:rPr>
          <w:rFonts w:ascii="Bookman Old Style" w:hAnsi="Bookman Old Style"/>
          <w:b/>
          <w:sz w:val="20"/>
          <w:szCs w:val="20"/>
          <w:lang w:val="pl-PL"/>
        </w:rPr>
        <w:t xml:space="preserve">oszyczki </w:t>
      </w:r>
      <w:proofErr w:type="spellStart"/>
      <w:r w:rsidRPr="00C35DFE">
        <w:rPr>
          <w:rFonts w:ascii="Bookman Old Style" w:hAnsi="Bookman Old Style"/>
          <w:b/>
          <w:sz w:val="20"/>
          <w:szCs w:val="20"/>
          <w:lang w:val="pl-PL"/>
        </w:rPr>
        <w:t>Dormina</w:t>
      </w:r>
      <w:proofErr w:type="spellEnd"/>
    </w:p>
    <w:p w:rsidR="00434381" w:rsidRPr="00BE5F70" w:rsidRDefault="00434381" w:rsidP="00434381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160"/>
        <w:gridCol w:w="1253"/>
        <w:gridCol w:w="1180"/>
        <w:gridCol w:w="1387"/>
        <w:gridCol w:w="1527"/>
        <w:gridCol w:w="1843"/>
        <w:gridCol w:w="851"/>
        <w:gridCol w:w="1134"/>
        <w:gridCol w:w="1984"/>
      </w:tblGrid>
      <w:tr w:rsidR="00C35DFE" w:rsidRPr="00BE5F70" w:rsidTr="00C35DFE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Pr="00BE5F70" w:rsidRDefault="00C35DFE" w:rsidP="00C35DF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C35DFE" w:rsidRPr="00BE5F70" w:rsidTr="00C35DFE">
        <w:trPr>
          <w:trHeight w:val="18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Koszyczek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dormia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uwalniania złogów automatyczna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rękojeścia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rozmiar 3Fr: 4 druty ułożone heliakalnie, bez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filiformu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dł. 85-95 cm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35DFE" w:rsidRPr="00BE5F70" w:rsidTr="00C35DFE">
        <w:trPr>
          <w:trHeight w:val="21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Ekstraktor kamieni typu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Tipless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wykonany z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nitinolu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helikalnie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stręcony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4 drutowy, z rozbieranym uchwytem, sterylny, jednorazowego użytku, dł. 120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am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, rozmiar 1,8 FR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43438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434381" w:rsidRPr="00BE5F70" w:rsidRDefault="0043438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434381" w:rsidRPr="00BE5F70" w:rsidRDefault="00434381" w:rsidP="0043438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34381" w:rsidRPr="00BE5F70" w:rsidRDefault="00434381" w:rsidP="0043438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C35DFE" w:rsidRPr="00BE5F70" w:rsidRDefault="00C35DFE" w:rsidP="00C35DF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C35DFE" w:rsidRPr="00BE5F70" w:rsidRDefault="00C35DFE" w:rsidP="00C35DF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C35DFE" w:rsidRDefault="00C35DFE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434381" w:rsidRPr="00C35DFE" w:rsidRDefault="00434381" w:rsidP="00434381">
      <w:pPr>
        <w:rPr>
          <w:rFonts w:ascii="Bookman Old Style" w:hAnsi="Bookman Old Style"/>
          <w:b/>
          <w:sz w:val="20"/>
          <w:szCs w:val="20"/>
          <w:lang w:val="pl-PL"/>
        </w:rPr>
      </w:pPr>
      <w:r w:rsidRPr="00C35DFE">
        <w:rPr>
          <w:rFonts w:ascii="Bookman Old Style" w:hAnsi="Bookman Old Style"/>
          <w:b/>
          <w:sz w:val="20"/>
          <w:szCs w:val="20"/>
          <w:lang w:val="pl-PL"/>
        </w:rPr>
        <w:t>Pakiet nr 22</w:t>
      </w:r>
      <w:r w:rsidR="00C35DFE" w:rsidRPr="00C35DFE">
        <w:rPr>
          <w:rFonts w:ascii="Bookman Old Style" w:hAnsi="Bookman Old Style"/>
          <w:b/>
          <w:sz w:val="20"/>
          <w:szCs w:val="20"/>
          <w:lang w:val="pl-PL"/>
        </w:rPr>
        <w:t xml:space="preserve"> -P</w:t>
      </w:r>
      <w:r w:rsidRPr="00C35DFE">
        <w:rPr>
          <w:rFonts w:ascii="Bookman Old Style" w:hAnsi="Bookman Old Style"/>
          <w:b/>
          <w:sz w:val="20"/>
          <w:szCs w:val="20"/>
          <w:lang w:val="pl-PL"/>
        </w:rPr>
        <w:t>udełko na igły</w:t>
      </w:r>
    </w:p>
    <w:p w:rsidR="00434381" w:rsidRPr="00C35DFE" w:rsidRDefault="00434381" w:rsidP="00434381">
      <w:pPr>
        <w:rPr>
          <w:rFonts w:ascii="Bookman Old Style" w:hAnsi="Bookman Old Style"/>
          <w:b/>
          <w:sz w:val="20"/>
          <w:szCs w:val="20"/>
          <w:lang w:val="pl-PL"/>
        </w:r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032"/>
        <w:gridCol w:w="1260"/>
        <w:gridCol w:w="1140"/>
        <w:gridCol w:w="1348"/>
        <w:gridCol w:w="1727"/>
        <w:gridCol w:w="2410"/>
        <w:gridCol w:w="567"/>
        <w:gridCol w:w="1134"/>
        <w:gridCol w:w="2126"/>
      </w:tblGrid>
      <w:tr w:rsidR="00C35DFE" w:rsidRPr="00BE5F70" w:rsidTr="00C35DF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C35DFE" w:rsidRPr="00BE5F70" w:rsidTr="0054359E">
        <w:trPr>
          <w:trHeight w:val="19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Jednorazowe, sterylne  pudełko z paskiem z pianki i magnesem do liczenia igieł z wbudowanym przyrządem do zdejmowania ostrzy, w kolorze żółtym. Pojemność pudełka – 20 igieł.</w:t>
            </w:r>
          </w:p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434381" w:rsidRPr="00BE5F70" w:rsidRDefault="00434381" w:rsidP="0043438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DE6241" w:rsidRPr="00BE5F70" w:rsidRDefault="00DE6241" w:rsidP="00DE624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DE6241" w:rsidRPr="00BE5F70" w:rsidRDefault="00DE6241" w:rsidP="00C35DFE">
      <w:pPr>
        <w:pStyle w:val="Standard"/>
        <w:spacing w:before="240" w:after="60"/>
        <w:ind w:left="11328"/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C35DFE" w:rsidRPr="00BE5F70" w:rsidRDefault="00C35DFE" w:rsidP="00C35DF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C35DFE" w:rsidRPr="00BE5F70" w:rsidRDefault="00C35DFE" w:rsidP="00C35DF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C35DFE" w:rsidRDefault="00C35DFE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/>
          <w:sz w:val="20"/>
          <w:szCs w:val="20"/>
          <w:lang w:val="pl-PL"/>
        </w:rPr>
        <w:t>Pakiet nr 23</w:t>
      </w:r>
      <w:r w:rsidR="00C35DFE">
        <w:rPr>
          <w:rFonts w:ascii="Bookman Old Style" w:hAnsi="Bookman Old Style"/>
          <w:sz w:val="20"/>
          <w:szCs w:val="20"/>
          <w:lang w:val="pl-PL"/>
        </w:rPr>
        <w:t xml:space="preserve"> – T</w:t>
      </w:r>
      <w:r w:rsidRPr="00BE5F70">
        <w:rPr>
          <w:rFonts w:ascii="Bookman Old Style" w:hAnsi="Bookman Old Style"/>
          <w:sz w:val="20"/>
          <w:szCs w:val="20"/>
          <w:lang w:val="pl-PL"/>
        </w:rPr>
        <w:t>orba</w:t>
      </w:r>
      <w:r w:rsidR="00C35DFE">
        <w:rPr>
          <w:rFonts w:ascii="Bookman Old Style" w:hAnsi="Bookman Old Style"/>
          <w:sz w:val="20"/>
          <w:szCs w:val="20"/>
          <w:lang w:val="pl-PL"/>
        </w:rPr>
        <w:t>,</w:t>
      </w:r>
      <w:r w:rsidRPr="00BE5F70">
        <w:rPr>
          <w:rFonts w:ascii="Bookman Old Style" w:hAnsi="Bookman Old Style"/>
          <w:sz w:val="20"/>
          <w:szCs w:val="20"/>
          <w:lang w:val="pl-PL"/>
        </w:rPr>
        <w:t xml:space="preserve"> kieszeń</w:t>
      </w: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029"/>
        <w:gridCol w:w="1259"/>
        <w:gridCol w:w="1139"/>
        <w:gridCol w:w="1374"/>
        <w:gridCol w:w="1317"/>
        <w:gridCol w:w="1801"/>
        <w:gridCol w:w="567"/>
        <w:gridCol w:w="1134"/>
        <w:gridCol w:w="1843"/>
      </w:tblGrid>
      <w:tr w:rsidR="00C35DFE" w:rsidRPr="00BE5F70" w:rsidTr="00C35DFE">
        <w:trPr>
          <w:trHeight w:val="120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C35DFE" w:rsidRPr="00BE5F70" w:rsidTr="0054359E">
        <w:trPr>
          <w:trHeight w:val="15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Torba sterylna do przechwytywania płynów, posiadająca otwór wypełniony folią chirurgiczną. Torba wyposażona w sztywnik, zawór do podłączenia drenu i organizator przewodów.</w:t>
            </w:r>
          </w:p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750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C35DFE" w:rsidRPr="00BE5F70" w:rsidTr="0054359E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Kieszeń samoprzylepna, sterylna do przechwytywania płynów, z sitem i zaworem do podłączenia drenu.</w:t>
            </w:r>
          </w:p>
          <w:p w:rsidR="00C35DFE" w:rsidRPr="00BE5F70" w:rsidRDefault="00C35DF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750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DFE" w:rsidRPr="00BE5F70" w:rsidRDefault="00C35DF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DE624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DE6241" w:rsidRPr="00BE5F70" w:rsidRDefault="00DE6241" w:rsidP="00DE624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DE6241" w:rsidRPr="00BE5F70" w:rsidRDefault="00DE6241" w:rsidP="00DE624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54359E" w:rsidRPr="00BE5F70" w:rsidRDefault="0054359E" w:rsidP="0054359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54359E" w:rsidRPr="00BE5F70" w:rsidRDefault="0054359E" w:rsidP="0054359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/>
          <w:sz w:val="20"/>
          <w:szCs w:val="20"/>
          <w:lang w:val="pl-PL"/>
        </w:rPr>
        <w:t xml:space="preserve">Pakiet nr 24 </w:t>
      </w:r>
      <w:r w:rsidR="0054359E">
        <w:rPr>
          <w:rFonts w:ascii="Bookman Old Style" w:hAnsi="Bookman Old Style"/>
          <w:sz w:val="20"/>
          <w:szCs w:val="20"/>
          <w:lang w:val="pl-PL"/>
        </w:rPr>
        <w:t xml:space="preserve"> - O</w:t>
      </w:r>
      <w:r w:rsidRPr="00BE5F70">
        <w:rPr>
          <w:rFonts w:ascii="Bookman Old Style" w:hAnsi="Bookman Old Style"/>
          <w:sz w:val="20"/>
          <w:szCs w:val="20"/>
          <w:lang w:val="pl-PL"/>
        </w:rPr>
        <w:t>słona na sondę</w:t>
      </w: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983"/>
        <w:gridCol w:w="1260"/>
        <w:gridCol w:w="1140"/>
        <w:gridCol w:w="1492"/>
        <w:gridCol w:w="1140"/>
        <w:gridCol w:w="1760"/>
        <w:gridCol w:w="709"/>
        <w:gridCol w:w="1134"/>
        <w:gridCol w:w="1985"/>
      </w:tblGrid>
      <w:tr w:rsidR="0054359E" w:rsidRPr="00BE5F70" w:rsidTr="0054359E">
        <w:trPr>
          <w:trHeight w:val="102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54359E" w:rsidRPr="00BE5F70" w:rsidTr="0054359E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Jednorazowa,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bezlateksowa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osłona na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rektalną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sondę temperaturową, rozmiar 5 x 200 mm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5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Sterylna, jednorazowa osłona na sondę USG śródoperacyjne o wymiarach 8 x 61 cm, z gumką i taśmą samoprzylepną,  w zestawie ze sterylnym  żelem do USG po 20 ml.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5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Sterylna, jednorazowa  osłona na sondę USG śródoperacyjne o wymiarach 13 x 61 cm, z gumką i taśmą samoprzylepną,  w zestawie ze sterylnym  żelem do USG po  20 ml.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5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Sterylna,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bezlateksowa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jednorazowa osłona na sondę do USG przezprzełykowego, z ustnikiem, klipsem i sterylnym żelem. Wymiary 30mm na 1000mm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48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DE6241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E6241" w:rsidRPr="00BE5F70" w:rsidRDefault="00DE6241" w:rsidP="00DE624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54359E" w:rsidRDefault="00DE6241" w:rsidP="0054359E">
      <w:pPr>
        <w:jc w:val="right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</w:t>
      </w:r>
    </w:p>
    <w:p w:rsidR="0054359E" w:rsidRPr="00BE5F70" w:rsidRDefault="00DE6241" w:rsidP="0054359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lastRenderedPageBreak/>
        <w:t xml:space="preserve"> </w:t>
      </w:r>
      <w:r w:rsidR="0054359E"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54359E" w:rsidRPr="00BE5F70" w:rsidRDefault="0054359E" w:rsidP="0054359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DE6241" w:rsidRPr="00BE5F70" w:rsidRDefault="00DE6241" w:rsidP="00DE6241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DE6241" w:rsidRPr="00BE5F70" w:rsidRDefault="00DE6241" w:rsidP="00DE624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54359E" w:rsidRDefault="00DE6241" w:rsidP="00434381">
      <w:pPr>
        <w:rPr>
          <w:rFonts w:ascii="Bookman Old Style" w:hAnsi="Bookman Old Style"/>
          <w:b/>
          <w:sz w:val="20"/>
          <w:szCs w:val="20"/>
          <w:lang w:val="pl-PL"/>
        </w:rPr>
      </w:pPr>
      <w:r w:rsidRPr="0054359E">
        <w:rPr>
          <w:rFonts w:ascii="Bookman Old Style" w:hAnsi="Bookman Old Style"/>
          <w:b/>
          <w:sz w:val="20"/>
          <w:szCs w:val="20"/>
          <w:lang w:val="pl-PL"/>
        </w:rPr>
        <w:t xml:space="preserve">Pakiet nr 25 </w:t>
      </w:r>
      <w:r w:rsidR="0054359E" w:rsidRPr="0054359E">
        <w:rPr>
          <w:rFonts w:ascii="Bookman Old Style" w:hAnsi="Bookman Old Style"/>
          <w:b/>
          <w:sz w:val="20"/>
          <w:szCs w:val="20"/>
          <w:lang w:val="pl-PL"/>
        </w:rPr>
        <w:t xml:space="preserve">- </w:t>
      </w:r>
      <w:r w:rsidRPr="0054359E">
        <w:rPr>
          <w:rFonts w:ascii="Bookman Old Style" w:hAnsi="Bookman Old Style"/>
          <w:b/>
          <w:sz w:val="20"/>
          <w:szCs w:val="20"/>
          <w:lang w:val="pl-PL"/>
        </w:rPr>
        <w:t xml:space="preserve">osłona RTG worek, </w:t>
      </w:r>
      <w:proofErr w:type="spellStart"/>
      <w:r w:rsidRPr="0054359E">
        <w:rPr>
          <w:rFonts w:ascii="Bookman Old Style" w:hAnsi="Bookman Old Style"/>
          <w:b/>
          <w:sz w:val="20"/>
          <w:szCs w:val="20"/>
          <w:lang w:val="pl-PL"/>
        </w:rPr>
        <w:t>Leica</w:t>
      </w:r>
      <w:proofErr w:type="spellEnd"/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19"/>
        <w:gridCol w:w="1260"/>
        <w:gridCol w:w="1259"/>
        <w:gridCol w:w="1229"/>
        <w:gridCol w:w="1120"/>
        <w:gridCol w:w="1763"/>
        <w:gridCol w:w="1134"/>
        <w:gridCol w:w="1134"/>
        <w:gridCol w:w="1985"/>
      </w:tblGrid>
      <w:tr w:rsidR="0054359E" w:rsidRPr="00BE5F70" w:rsidTr="0054359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54359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katalogowy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54359E" w:rsidRPr="00BE5F70" w:rsidTr="0054359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Sterylny, jednorazowy worek na RTG i USG z gumką, szyty na okrągło. Rozmiar: minimum 120 cm średnicy, głębokości min. 60 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Sterylna, jednorazowa osłona na przewody medyczne z perforowaną końcówką,  zaopatrzona w nierozmakającą taśmę mocującą. Rozmiar 13 x 230cm (+/-5 cm)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Jednorazowy, sterylny pokrowiec na mikroskop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Leica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typ M525F40. Rozmiar 117 x 305 cm.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E6241" w:rsidRPr="00BE5F70" w:rsidRDefault="00DE6241" w:rsidP="00DE6241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DE6241" w:rsidRPr="00BE5F70" w:rsidRDefault="00DE6241" w:rsidP="00DE6241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DE6241" w:rsidRPr="00BE5F70" w:rsidRDefault="00DE6241" w:rsidP="0054359E">
      <w:pPr>
        <w:pStyle w:val="Standard"/>
        <w:spacing w:before="240" w:after="60"/>
        <w:ind w:left="11328"/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54359E" w:rsidRPr="00BE5F70" w:rsidRDefault="0054359E" w:rsidP="0054359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54359E" w:rsidRPr="00BE5F70" w:rsidRDefault="0054359E" w:rsidP="0054359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BE5F70" w:rsidRDefault="00DE6241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DE6241" w:rsidRPr="0054359E" w:rsidRDefault="00DE6241" w:rsidP="00434381">
      <w:pPr>
        <w:rPr>
          <w:rFonts w:ascii="Bookman Old Style" w:hAnsi="Bookman Old Style"/>
          <w:b/>
          <w:sz w:val="20"/>
          <w:szCs w:val="20"/>
          <w:lang w:val="pl-PL"/>
        </w:rPr>
      </w:pPr>
      <w:r w:rsidRPr="0054359E">
        <w:rPr>
          <w:rFonts w:ascii="Bookman Old Style" w:hAnsi="Bookman Old Style"/>
          <w:b/>
          <w:sz w:val="20"/>
          <w:szCs w:val="20"/>
          <w:lang w:val="pl-PL"/>
        </w:rPr>
        <w:t xml:space="preserve">Pakiet nr </w:t>
      </w:r>
      <w:r w:rsidR="001967F3" w:rsidRPr="0054359E">
        <w:rPr>
          <w:rFonts w:ascii="Bookman Old Style" w:hAnsi="Bookman Old Style"/>
          <w:b/>
          <w:sz w:val="20"/>
          <w:szCs w:val="20"/>
          <w:lang w:val="pl-PL"/>
        </w:rPr>
        <w:t xml:space="preserve">26 </w:t>
      </w:r>
      <w:r w:rsidR="0054359E" w:rsidRPr="0054359E">
        <w:rPr>
          <w:rFonts w:ascii="Bookman Old Style" w:hAnsi="Bookman Old Style"/>
          <w:b/>
          <w:sz w:val="20"/>
          <w:szCs w:val="20"/>
          <w:lang w:val="pl-PL"/>
        </w:rPr>
        <w:t xml:space="preserve"> - S</w:t>
      </w:r>
      <w:r w:rsidR="001967F3" w:rsidRPr="0054359E">
        <w:rPr>
          <w:rFonts w:ascii="Bookman Old Style" w:hAnsi="Bookman Old Style"/>
          <w:b/>
          <w:sz w:val="20"/>
          <w:szCs w:val="20"/>
          <w:lang w:val="pl-PL"/>
        </w:rPr>
        <w:t>erwetki</w:t>
      </w: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163"/>
        <w:gridCol w:w="1259"/>
        <w:gridCol w:w="1241"/>
        <w:gridCol w:w="1373"/>
        <w:gridCol w:w="1138"/>
        <w:gridCol w:w="1599"/>
        <w:gridCol w:w="567"/>
        <w:gridCol w:w="1276"/>
        <w:gridCol w:w="1843"/>
      </w:tblGrid>
      <w:tr w:rsidR="0054359E" w:rsidRPr="00BE5F70" w:rsidTr="0054359E">
        <w:trPr>
          <w:trHeight w:val="12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54359E" w:rsidRPr="00BE5F70" w:rsidTr="0054359E">
        <w:trPr>
          <w:trHeight w:val="12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Osłona na kończynę wykonana z włókniny polipropylenowej o gramaturze 35 g/m², pakowane po 2 sztuki, jałowe, rozmiar 32-40 cm x 120-130 cm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2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dwuwarstwowa polipropylenowo – polietylenowa o gramaturze min 56 g/m² sterylna 75 cm x 90 cm z otworem owalnym 6 x 8 cm i przylepcem wokół otworu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Serweta dwuwarstwowa chirurgiczna o gramaturze min 56 g/m² , sterylna 50 cm x 60 cm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1967F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1967F3" w:rsidRPr="00BE5F70" w:rsidRDefault="001967F3" w:rsidP="001967F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1967F3" w:rsidRPr="00BE5F70" w:rsidRDefault="001967F3" w:rsidP="001967F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1967F3" w:rsidRDefault="001967F3" w:rsidP="0054359E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54359E" w:rsidRPr="00BE5F70" w:rsidRDefault="0054359E" w:rsidP="0054359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54359E" w:rsidRPr="00BE5F70" w:rsidRDefault="0054359E" w:rsidP="0054359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54359E" w:rsidRDefault="001967F3" w:rsidP="00434381">
      <w:pPr>
        <w:rPr>
          <w:rFonts w:ascii="Bookman Old Style" w:hAnsi="Bookman Old Style"/>
          <w:b/>
          <w:sz w:val="20"/>
          <w:szCs w:val="20"/>
          <w:lang w:val="pl-PL"/>
        </w:rPr>
      </w:pPr>
      <w:r w:rsidRPr="0054359E">
        <w:rPr>
          <w:rFonts w:ascii="Bookman Old Style" w:hAnsi="Bookman Old Style"/>
          <w:b/>
          <w:sz w:val="20"/>
          <w:szCs w:val="20"/>
          <w:lang w:val="pl-PL"/>
        </w:rPr>
        <w:t xml:space="preserve">Pakiet nr 27 </w:t>
      </w:r>
      <w:r w:rsidR="0054359E" w:rsidRPr="0054359E">
        <w:rPr>
          <w:rFonts w:ascii="Bookman Old Style" w:hAnsi="Bookman Old Style"/>
          <w:b/>
          <w:sz w:val="20"/>
          <w:szCs w:val="20"/>
          <w:lang w:val="pl-PL"/>
        </w:rPr>
        <w:t>- K</w:t>
      </w:r>
      <w:r w:rsidRPr="0054359E">
        <w:rPr>
          <w:rFonts w:ascii="Bookman Old Style" w:hAnsi="Bookman Old Style"/>
          <w:b/>
          <w:sz w:val="20"/>
          <w:szCs w:val="20"/>
          <w:lang w:val="pl-PL"/>
        </w:rPr>
        <w:t>ateter z końcówką do odsysania</w:t>
      </w: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1134"/>
        <w:gridCol w:w="1134"/>
        <w:gridCol w:w="1418"/>
        <w:gridCol w:w="1701"/>
        <w:gridCol w:w="992"/>
        <w:gridCol w:w="1559"/>
        <w:gridCol w:w="1843"/>
      </w:tblGrid>
      <w:tr w:rsidR="0054359E" w:rsidRPr="00BE5F70" w:rsidTr="0054359E">
        <w:trPr>
          <w:trHeight w:val="12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54359E" w:rsidRPr="00BE5F70" w:rsidTr="0054359E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Zakrzywiona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koncówka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drenu odsysania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5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Kateter (dren ) do odsysania pola operacyjnego z końcówką zakrzywioną z regulacją siły ssania dł.200cm. (opakowanie po 26 sztuk)</w:t>
            </w: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1967F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1967F3" w:rsidRPr="00BE5F70" w:rsidRDefault="001967F3" w:rsidP="001967F3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1967F3" w:rsidRPr="00BE5F70" w:rsidRDefault="001967F3" w:rsidP="001967F3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1967F3" w:rsidRPr="00BE5F70" w:rsidRDefault="001967F3" w:rsidP="0054359E">
      <w:pPr>
        <w:pStyle w:val="Standard"/>
        <w:spacing w:before="240" w:after="60"/>
        <w:ind w:left="11328"/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1967F3" w:rsidRPr="00BE5F70" w:rsidRDefault="001967F3" w:rsidP="001967F3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1967F3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1967F3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BE5F70" w:rsidRDefault="001967F3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54359E" w:rsidRPr="00BE5F70" w:rsidRDefault="0054359E" w:rsidP="0054359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54359E" w:rsidRPr="00BE5F70" w:rsidRDefault="0054359E" w:rsidP="0054359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54359E" w:rsidRDefault="0054359E" w:rsidP="00434381">
      <w:pPr>
        <w:rPr>
          <w:rFonts w:ascii="Bookman Old Style" w:hAnsi="Bookman Old Style"/>
          <w:sz w:val="20"/>
          <w:szCs w:val="20"/>
          <w:lang w:val="pl-PL"/>
        </w:rPr>
      </w:pPr>
    </w:p>
    <w:p w:rsidR="001967F3" w:rsidRPr="0054359E" w:rsidRDefault="001967F3" w:rsidP="00434381">
      <w:pPr>
        <w:rPr>
          <w:rFonts w:ascii="Bookman Old Style" w:hAnsi="Bookman Old Style"/>
          <w:b/>
          <w:sz w:val="20"/>
          <w:szCs w:val="20"/>
          <w:lang w:val="pl-PL"/>
        </w:rPr>
      </w:pPr>
      <w:r w:rsidRPr="0054359E">
        <w:rPr>
          <w:rFonts w:ascii="Bookman Old Style" w:hAnsi="Bookman Old Style"/>
          <w:b/>
          <w:sz w:val="20"/>
          <w:szCs w:val="20"/>
          <w:lang w:val="pl-PL"/>
        </w:rPr>
        <w:t xml:space="preserve">Pakiet nr 28 </w:t>
      </w:r>
      <w:r w:rsidR="0054359E" w:rsidRPr="0054359E">
        <w:rPr>
          <w:rFonts w:ascii="Bookman Old Style" w:hAnsi="Bookman Old Style"/>
          <w:b/>
          <w:sz w:val="20"/>
          <w:szCs w:val="20"/>
          <w:lang w:val="pl-PL"/>
        </w:rPr>
        <w:t xml:space="preserve">- </w:t>
      </w:r>
      <w:proofErr w:type="spellStart"/>
      <w:r w:rsidR="0054359E" w:rsidRPr="0054359E">
        <w:rPr>
          <w:rFonts w:ascii="Bookman Old Style" w:hAnsi="Bookman Old Style"/>
          <w:b/>
          <w:sz w:val="20"/>
          <w:szCs w:val="20"/>
          <w:lang w:val="pl-PL"/>
        </w:rPr>
        <w:t>P</w:t>
      </w:r>
      <w:r w:rsidRPr="0054359E">
        <w:rPr>
          <w:rFonts w:ascii="Bookman Old Style" w:hAnsi="Bookman Old Style"/>
          <w:b/>
          <w:sz w:val="20"/>
          <w:szCs w:val="20"/>
          <w:lang w:val="pl-PL"/>
        </w:rPr>
        <w:t>rotezki</w:t>
      </w:r>
      <w:proofErr w:type="spellEnd"/>
      <w:r w:rsidRPr="0054359E">
        <w:rPr>
          <w:rFonts w:ascii="Bookman Old Style" w:hAnsi="Bookman Old Style"/>
          <w:b/>
          <w:sz w:val="20"/>
          <w:szCs w:val="20"/>
          <w:lang w:val="pl-PL"/>
        </w:rPr>
        <w:t xml:space="preserve"> uszne</w:t>
      </w:r>
    </w:p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00"/>
        <w:gridCol w:w="1260"/>
        <w:gridCol w:w="1140"/>
        <w:gridCol w:w="1257"/>
        <w:gridCol w:w="1165"/>
        <w:gridCol w:w="1670"/>
        <w:gridCol w:w="850"/>
        <w:gridCol w:w="1134"/>
        <w:gridCol w:w="1843"/>
      </w:tblGrid>
      <w:tr w:rsidR="0054359E" w:rsidRPr="00BE5F70" w:rsidTr="0054359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Numer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54359E" w:rsidRPr="00BE5F70" w:rsidTr="0054359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Opatrunek foliowy z PTFE (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politetrafluoroetylenu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) do stosowania w chirurgi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 otolaryngologicznej 40x40x0,5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Proteza do wszczepów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wewnątrzusznych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(proteza strzemiączka) z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politetrafluoroetylenu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 TYP I rozmiar: ś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rednica tłoczka  0,50mm-0.60mm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80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Proteza do wszczepów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wewnątrzusznych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z platyny  i PTFETY  II – tłoczek 2mm ,  A drut platynowy    średnica 0,1mm , I-giętka, okrągła, dłu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gość L 4,5-5,0 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Przyrząd do drenażu jamy bębenkowej ucha śro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dkowego. TYP II średnica 1,15mm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54359E" w:rsidRPr="00BE5F70" w:rsidTr="0054359E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54359E" w:rsidRPr="00BE5F70" w:rsidRDefault="0054359E" w:rsidP="00FC593F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Zgłębnik do tamowania krwawienia z jamy nosowo-gardłowej: TYP I AP-prawy o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raz TYP I AL.- lewy, duże, 9cm.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59E" w:rsidRPr="00BE5F70" w:rsidRDefault="0054359E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7E3EE6" w:rsidRPr="00BE5F70" w:rsidRDefault="007E3EE6" w:rsidP="007E3EE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7E3EE6" w:rsidRPr="00BE5F70" w:rsidRDefault="007E3EE6" w:rsidP="007E3EE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54359E" w:rsidRPr="00BE5F70" w:rsidRDefault="0054359E" w:rsidP="0054359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54359E" w:rsidRPr="00BE5F70" w:rsidRDefault="0054359E" w:rsidP="0054359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7E3EE6" w:rsidRPr="0054359E" w:rsidRDefault="007E3EE6" w:rsidP="00434381">
      <w:pPr>
        <w:rPr>
          <w:rFonts w:ascii="Bookman Old Style" w:hAnsi="Bookman Old Style"/>
          <w:b/>
          <w:sz w:val="20"/>
          <w:szCs w:val="20"/>
          <w:lang w:val="pl-PL"/>
        </w:rPr>
      </w:pPr>
      <w:r w:rsidRPr="0054359E">
        <w:rPr>
          <w:rFonts w:ascii="Bookman Old Style" w:hAnsi="Bookman Old Style"/>
          <w:b/>
          <w:sz w:val="20"/>
          <w:szCs w:val="20"/>
          <w:lang w:val="pl-PL"/>
        </w:rPr>
        <w:t xml:space="preserve">Pakiet nr 29 </w:t>
      </w:r>
      <w:r w:rsidR="0054359E" w:rsidRPr="0054359E">
        <w:rPr>
          <w:rFonts w:ascii="Bookman Old Style" w:hAnsi="Bookman Old Style"/>
          <w:b/>
          <w:sz w:val="20"/>
          <w:szCs w:val="20"/>
          <w:lang w:val="pl-PL"/>
        </w:rPr>
        <w:t>- Z</w:t>
      </w:r>
      <w:r w:rsidRPr="0054359E">
        <w:rPr>
          <w:rFonts w:ascii="Bookman Old Style" w:hAnsi="Bookman Old Style"/>
          <w:b/>
          <w:sz w:val="20"/>
          <w:szCs w:val="20"/>
          <w:lang w:val="pl-PL"/>
        </w:rPr>
        <w:t>estaw opatrunkowy</w:t>
      </w:r>
    </w:p>
    <w:p w:rsidR="007E3EE6" w:rsidRPr="00BE5F70" w:rsidRDefault="007E3EE6" w:rsidP="00434381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294"/>
        <w:gridCol w:w="1228"/>
        <w:gridCol w:w="1092"/>
        <w:gridCol w:w="1324"/>
        <w:gridCol w:w="1372"/>
        <w:gridCol w:w="1380"/>
        <w:gridCol w:w="552"/>
        <w:gridCol w:w="1232"/>
        <w:gridCol w:w="1843"/>
      </w:tblGrid>
      <w:tr w:rsidR="00EC7B74" w:rsidRPr="00BE5F70" w:rsidTr="00EC7B74">
        <w:trPr>
          <w:trHeight w:val="9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EC7B74" w:rsidRPr="00BE5F70" w:rsidTr="00EC7B74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Sterylna serweta z włókniny polipropylenowej o gramaturze 35g/m²,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roz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90 x 80 cm.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6 000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EC7B74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Jednorazowa, sterylna serweta operacyjna, pakowana pojedynczo z włókniny polipropylenowej o gramaturze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35g/m², rozmiar 40 cm x 45 cm.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EC7B7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EC7B74" w:rsidRPr="00BE5F70" w:rsidRDefault="00EC7B74" w:rsidP="009903AD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Zestaw opatrunkowy, jałowy, jednorazowego użytku, zawierający: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-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tupfery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kule 20 cm x 20 cm - 6 szt.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 pęseta plastikowa - 1 szt.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 serweta foliowana 50 cm x 60 cm - 1szt.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 serweta foliowana 50 cm x 60 cm z otworem 5cm-6 cm 1 szt.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 rękawiczki niepudrowane wywijane mankietem na zewnątrz - 1 para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Zestaw zapakowany w opakowanie typu dwukomorowy blister służący jako pojemnik na płyn dezynfekcyjny, opatrzony dwiema metkami samoprzylepnymi z informacją: kod wyrobu, nr LOT, data ważności, identyfikacja wytwórcy.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AB62CC">
        <w:trPr>
          <w:trHeight w:val="254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Zestaw do usunięcia szwów zapakowany w opakowanie typu blister dwukomorowy  służący do płynu dezynfekcyjnego, zawierający :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-rękawice lateksowe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bezpudrowe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- 1 para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roz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M 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 -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tupfery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kule z gazy 17 nitkowej  20 cm x 20 cm- 5 sztuk -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-pęsetę medyczną- 1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-nożyk  11,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Na opakowaniu muszą znajdować się 2 samoprzylepne naklejki z informacjami: indeks wyrobu, LOT, data ważności, identyfikacja wytwórcy.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AB62CC">
        <w:trPr>
          <w:trHeight w:val="16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Zestaw do dezynfekcji pola operacyjnego zapakowany w opakowanie typu blister zawierający: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 w:type="page"/>
              <w:t xml:space="preserve">-rękawice lateksowe rozmiar L – 2 szt.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 w:type="page"/>
              <w:t>-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tupfer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kula 20cm x 20 cm – 6 szt.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 w:type="page"/>
              <w:t xml:space="preserve">-kleszczyki typu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Korcang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18- 19 cm – 1 szt.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 w:type="page"/>
              <w:t>Na opakowaniu muszą znajdować się 2 samoprzylepne naklejki z informacjami: indeks wyrobu, LOT, data wa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żności, identyfikacja wytwórcy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 w:type="page"/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EC7B74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EC7B74">
        <w:trPr>
          <w:trHeight w:val="11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Sterylna osłona na przewody medyczne o rozmiarze 250cm x 15cm wykonana z folii polietylenowej, zaopatrzona w długą kolorową taśmę samoprzylepną oraz tekturowym pierścieniem prowadzącym 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ułatwiającym sterylne założenie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EC7B74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DC332B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DC332B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EC7B74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Prześcieradło niejałowe z włókniny polipropylenowej o gramaturze 35g/m2 w rozmiarze 210x80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8 000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7E3EE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C332B" w:rsidRPr="00BE5F70" w:rsidRDefault="00DC332B" w:rsidP="00DC332B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C332B" w:rsidRPr="00BE5F70" w:rsidRDefault="00DC332B" w:rsidP="00DC332B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EC7B74" w:rsidRPr="00BE5F70" w:rsidRDefault="00EC7B74" w:rsidP="00EC7B74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EC7B74" w:rsidRPr="00BE5F70" w:rsidRDefault="00EC7B74" w:rsidP="00EC7B74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DC332B" w:rsidRPr="00BE5F70" w:rsidRDefault="00DC332B" w:rsidP="00DC332B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DC332B" w:rsidRPr="00EC7B74" w:rsidRDefault="00DC332B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EC7B74">
        <w:rPr>
          <w:rFonts w:ascii="Bookman Old Style" w:hAnsi="Bookman Old Style"/>
          <w:b/>
          <w:sz w:val="20"/>
          <w:szCs w:val="20"/>
          <w:lang w:val="pl-PL"/>
        </w:rPr>
        <w:t xml:space="preserve">Pakiet 30 </w:t>
      </w:r>
      <w:r w:rsidR="00EC7B74" w:rsidRPr="00EC7B74">
        <w:rPr>
          <w:rFonts w:ascii="Bookman Old Style" w:hAnsi="Bookman Old Style"/>
          <w:b/>
          <w:sz w:val="20"/>
          <w:szCs w:val="20"/>
          <w:lang w:val="pl-PL"/>
        </w:rPr>
        <w:t>- K</w:t>
      </w:r>
      <w:r w:rsidRPr="00EC7B74">
        <w:rPr>
          <w:rFonts w:ascii="Bookman Old Style" w:hAnsi="Bookman Old Style"/>
          <w:b/>
          <w:sz w:val="20"/>
          <w:szCs w:val="20"/>
          <w:lang w:val="pl-PL"/>
        </w:rPr>
        <w:t xml:space="preserve">lipsy </w:t>
      </w:r>
      <w:proofErr w:type="spellStart"/>
      <w:r w:rsidRPr="00EC7B74">
        <w:rPr>
          <w:rFonts w:ascii="Bookman Old Style" w:hAnsi="Bookman Old Style"/>
          <w:b/>
          <w:sz w:val="20"/>
          <w:szCs w:val="20"/>
          <w:lang w:val="pl-PL"/>
        </w:rPr>
        <w:t>Raney</w:t>
      </w:r>
      <w:proofErr w:type="spellEnd"/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46"/>
        <w:gridCol w:w="1276"/>
        <w:gridCol w:w="1134"/>
        <w:gridCol w:w="1284"/>
        <w:gridCol w:w="1134"/>
        <w:gridCol w:w="1560"/>
        <w:gridCol w:w="567"/>
        <w:gridCol w:w="1275"/>
        <w:gridCol w:w="1843"/>
      </w:tblGrid>
      <w:tr w:rsidR="00EC7B74" w:rsidRPr="00BE5F70" w:rsidTr="00EC7B74">
        <w:trPr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EC7B74" w:rsidRPr="00BE5F70" w:rsidTr="00EC7B74">
        <w:trPr>
          <w:trHeight w:val="1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Jednorazowe, sterylne, atraumatyczne   Klipsy typu RANEY na czepiec do tamowania krwawień, opakowanie  20 magazynków  po 10 sztuk.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EC7B74">
        <w:trPr>
          <w:trHeight w:val="75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Kleszczyki do zakładania klipsów RANEY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DC332B" w:rsidRPr="00BE5F70" w:rsidRDefault="00DC332B" w:rsidP="00DC332B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DC332B" w:rsidRPr="00BE5F70" w:rsidRDefault="00DC332B" w:rsidP="00DC332B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EC7B74" w:rsidRPr="00BE5F70" w:rsidRDefault="00EC7B74" w:rsidP="00EC7B74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EC7B74" w:rsidRPr="00BE5F70" w:rsidRDefault="00EC7B74" w:rsidP="00EC7B74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DC332B" w:rsidRPr="00EC7B74" w:rsidRDefault="00DC332B" w:rsidP="00DC332B">
      <w:pPr>
        <w:rPr>
          <w:rFonts w:ascii="Bookman Old Style" w:hAnsi="Bookman Old Style"/>
          <w:b/>
          <w:sz w:val="20"/>
          <w:szCs w:val="20"/>
          <w:lang w:val="pl-PL"/>
        </w:rPr>
      </w:pPr>
    </w:p>
    <w:p w:rsidR="00DC332B" w:rsidRPr="00EC7B74" w:rsidRDefault="00DC332B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EC7B74">
        <w:rPr>
          <w:rFonts w:ascii="Bookman Old Style" w:hAnsi="Bookman Old Style"/>
          <w:b/>
          <w:sz w:val="20"/>
          <w:szCs w:val="20"/>
          <w:lang w:val="pl-PL"/>
        </w:rPr>
        <w:t xml:space="preserve">Pakiet nr 31 </w:t>
      </w:r>
      <w:r w:rsidR="00EC7B74" w:rsidRPr="00EC7B74">
        <w:rPr>
          <w:rFonts w:ascii="Bookman Old Style" w:hAnsi="Bookman Old Style"/>
          <w:b/>
          <w:sz w:val="20"/>
          <w:szCs w:val="20"/>
          <w:lang w:val="pl-PL"/>
        </w:rPr>
        <w:t xml:space="preserve"> - Z</w:t>
      </w:r>
      <w:r w:rsidRPr="00EC7B74">
        <w:rPr>
          <w:rFonts w:ascii="Bookman Old Style" w:hAnsi="Bookman Old Style"/>
          <w:b/>
          <w:sz w:val="20"/>
          <w:szCs w:val="20"/>
          <w:lang w:val="pl-PL"/>
        </w:rPr>
        <w:t>głębnik</w:t>
      </w:r>
    </w:p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52"/>
        <w:gridCol w:w="1260"/>
        <w:gridCol w:w="1140"/>
        <w:gridCol w:w="1348"/>
        <w:gridCol w:w="1120"/>
        <w:gridCol w:w="1514"/>
        <w:gridCol w:w="708"/>
        <w:gridCol w:w="1134"/>
        <w:gridCol w:w="1843"/>
      </w:tblGrid>
      <w:tr w:rsidR="00EC7B74" w:rsidRPr="00BE5F70" w:rsidTr="00EC7B74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EC7B74" w:rsidRPr="00BE5F70" w:rsidTr="00EC7B74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Zgłębnik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gastrostomijny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wykonany z miękkiego silikonu,  posiadający na końcu zgłębnika dwa boczne otwory, zaopatrzony w wewnętrzny balon mocujący z linią kontrastującą w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Rtg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Jednorazowy, sterylny, wolny od DEHP.  Rozmiar CH 18/23.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DC332B" w:rsidRPr="00BE5F70" w:rsidRDefault="00DC332B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4E0F2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E0F22" w:rsidRPr="00BE5F70" w:rsidRDefault="004E0F22" w:rsidP="004E0F2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4E0F22" w:rsidRPr="00BE5F70" w:rsidRDefault="004E0F22" w:rsidP="004E0F22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E0F22" w:rsidRPr="00BE5F70" w:rsidRDefault="004E0F22" w:rsidP="004E0F22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EC7B74" w:rsidRPr="00BE5F70" w:rsidRDefault="00EC7B74" w:rsidP="00EC7B74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EC7B74" w:rsidRPr="00BE5F70" w:rsidRDefault="00EC7B74" w:rsidP="00EC7B74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EC7B74" w:rsidRDefault="00EC7B74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  <w:r w:rsidRPr="00EC7B74">
        <w:rPr>
          <w:rFonts w:ascii="Bookman Old Style" w:hAnsi="Bookman Old Style"/>
          <w:b/>
          <w:sz w:val="20"/>
          <w:szCs w:val="20"/>
          <w:lang w:val="pl-PL"/>
        </w:rPr>
        <w:t xml:space="preserve">Pakiet nr 32 </w:t>
      </w:r>
      <w:r w:rsidR="00EC7B74" w:rsidRPr="00EC7B74">
        <w:rPr>
          <w:rFonts w:ascii="Bookman Old Style" w:hAnsi="Bookman Old Style"/>
          <w:b/>
          <w:sz w:val="20"/>
          <w:szCs w:val="20"/>
          <w:lang w:val="pl-PL"/>
        </w:rPr>
        <w:t xml:space="preserve">- </w:t>
      </w:r>
      <w:proofErr w:type="spellStart"/>
      <w:r w:rsidR="00EC7B74" w:rsidRPr="00EC7B74">
        <w:rPr>
          <w:rFonts w:ascii="Bookman Old Style" w:hAnsi="Bookman Old Style"/>
          <w:b/>
          <w:sz w:val="20"/>
          <w:szCs w:val="20"/>
          <w:lang w:val="pl-PL"/>
        </w:rPr>
        <w:t>R</w:t>
      </w:r>
      <w:r w:rsidRPr="00EC7B74">
        <w:rPr>
          <w:rFonts w:ascii="Bookman Old Style" w:hAnsi="Bookman Old Style"/>
          <w:b/>
          <w:sz w:val="20"/>
          <w:szCs w:val="20"/>
          <w:lang w:val="pl-PL"/>
        </w:rPr>
        <w:t>etraktor</w:t>
      </w:r>
      <w:proofErr w:type="spellEnd"/>
      <w:r w:rsidRPr="00EC7B74">
        <w:rPr>
          <w:rFonts w:ascii="Bookman Old Style" w:hAnsi="Bookman Old Style"/>
          <w:b/>
          <w:sz w:val="20"/>
          <w:szCs w:val="20"/>
          <w:lang w:val="pl-PL"/>
        </w:rPr>
        <w:t xml:space="preserve"> do odbytnicy </w:t>
      </w: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722"/>
        <w:gridCol w:w="1276"/>
        <w:gridCol w:w="1092"/>
        <w:gridCol w:w="1417"/>
        <w:gridCol w:w="993"/>
        <w:gridCol w:w="1275"/>
        <w:gridCol w:w="771"/>
        <w:gridCol w:w="1120"/>
        <w:gridCol w:w="1795"/>
      </w:tblGrid>
      <w:tr w:rsidR="00EC7B74" w:rsidRPr="00BE5F70" w:rsidTr="00EC7B74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EC7B74" w:rsidRPr="00BE5F70" w:rsidTr="00AB62CC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Jednorazowy, sterylny system retrakcji tkanek.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Retraktor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pierścieniowy dwuelementowy w różnych konfiguracjach kształtów. Elementy połączone ruchomo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 xml:space="preserve">z możliwością blokady w dowolnej pozycji w zakresie 90 stopni. Możliwość mocowania elastycznych odciągów na obwodzie ramy.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EC7B74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EC7B74" w:rsidRPr="00BE5F70" w:rsidTr="00AB62C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Haki chirurgiczne skórne  na silikonowych odciągach o długości minimum 15cm w różnych kształtach. Pakowane parami po 5 par w opakowaniu. </w:t>
            </w:r>
          </w:p>
          <w:p w:rsidR="00EC7B74" w:rsidRPr="00BE5F70" w:rsidRDefault="00EC7B74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 </w:t>
            </w:r>
            <w:proofErr w:type="spellStart"/>
            <w:r w:rsidR="00AB62CC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B74" w:rsidRPr="00BE5F70" w:rsidRDefault="00EC7B74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4E0F2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E0F22" w:rsidRPr="00BE5F70" w:rsidRDefault="004E0F22" w:rsidP="004E0F2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4E0F22" w:rsidRPr="00BE5F70" w:rsidRDefault="004E0F22" w:rsidP="004E0F22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4E0F22" w:rsidRPr="00BE5F70" w:rsidRDefault="004E0F22" w:rsidP="004E0F2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4E0F22" w:rsidRPr="00BE5F70" w:rsidRDefault="004E0F22" w:rsidP="004E0F22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903AD" w:rsidRPr="00BE5F70" w:rsidRDefault="009903AD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EC7B74" w:rsidRPr="00BE5F70" w:rsidRDefault="00EC7B74" w:rsidP="00EC7B74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EC7B74" w:rsidRPr="00BE5F70" w:rsidRDefault="00EC7B74" w:rsidP="00EC7B74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EC7B74" w:rsidRDefault="00EC7B74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4E0F22" w:rsidRPr="00EC7B74" w:rsidRDefault="004E0F22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EC7B74">
        <w:rPr>
          <w:rFonts w:ascii="Bookman Old Style" w:hAnsi="Bookman Old Style"/>
          <w:b/>
          <w:sz w:val="20"/>
          <w:szCs w:val="20"/>
          <w:lang w:val="pl-PL"/>
        </w:rPr>
        <w:t xml:space="preserve">Pakiet nr 33 </w:t>
      </w:r>
      <w:r w:rsidR="00EC7B74" w:rsidRPr="00EC7B74">
        <w:rPr>
          <w:rFonts w:ascii="Bookman Old Style" w:hAnsi="Bookman Old Style"/>
          <w:b/>
          <w:sz w:val="20"/>
          <w:szCs w:val="20"/>
          <w:lang w:val="pl-PL"/>
        </w:rPr>
        <w:t>- E</w:t>
      </w:r>
      <w:r w:rsidRPr="00EC7B74">
        <w:rPr>
          <w:rFonts w:ascii="Bookman Old Style" w:hAnsi="Bookman Old Style"/>
          <w:b/>
          <w:sz w:val="20"/>
          <w:szCs w:val="20"/>
          <w:lang w:val="pl-PL"/>
        </w:rPr>
        <w:t>lementy i dreny – laryngologia</w:t>
      </w:r>
    </w:p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654"/>
        <w:gridCol w:w="1228"/>
        <w:gridCol w:w="1092"/>
        <w:gridCol w:w="1299"/>
        <w:gridCol w:w="1397"/>
        <w:gridCol w:w="1380"/>
        <w:gridCol w:w="541"/>
        <w:gridCol w:w="1218"/>
        <w:gridCol w:w="1701"/>
      </w:tblGrid>
      <w:tr w:rsidR="00BC0FAA" w:rsidRPr="00BE5F70" w:rsidTr="00BC0FAA">
        <w:trPr>
          <w:trHeight w:val="113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C0FAA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BC0FAA" w:rsidRPr="00BE5F70" w:rsidTr="00BC0FAA">
        <w:trPr>
          <w:trHeight w:val="84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Płaszcz ssąco -płuczący 0 , owalny 4,8 x 6 mm, długość robocza 14 cm, do zastosowania z optyką 0 do pompy płuczącej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Endomat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Select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BC0FAA">
        <w:trPr>
          <w:trHeight w:val="558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Hak mały, uchwyt żebrowany, rozmiar 1: 15x15mm, długość 20cm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BC0FAA">
        <w:trPr>
          <w:trHeight w:val="568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Hak średni, uchwyt żebrowany, rozmiar 2; 20x20mm, długość 20cm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Hak duży , uchwyt żebrowany, rozmiar 3; 28x28mm, długość 20cm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Elewator dwustronny z podziałką; ostry/tępy długość 22,5cm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3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Raspator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ss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ący z mandrynem, długość 19,5cm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BC0FAA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Rurka ssąca izolowania,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monopolarna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odkształcalna, wygięta, średnica zewnętrzna 4mm, długość robocza 15cm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BC0FAA">
        <w:trPr>
          <w:trHeight w:val="5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Rurka ssąca izolowania,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monopolarna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odkształcalna, wygięta, średnica zewnętrzna 3,5mm, długość robocza 12cm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BC0FAA">
        <w:trPr>
          <w:trHeight w:val="600"/>
        </w:trPr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9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Kleszcze zatokowe tnące w lewo do dołu , długość robocza 10cm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Kleszcze zatokowe tnące w prawo do dołu , długość robocza 10cm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Przewód HF,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monopolarny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wtyk 5mm, długość 300cm do diatermii chirurgicznych Erba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Rurka ssąca izolowania,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mononpolarna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odkształcalna, zagięta, średnica zewnętrzna 4mm, długość robocza 12 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300"/>
        </w:trPr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Nóż sierpowaty, końcówka ostra, długość 19cm</w:t>
            </w: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3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Haczyk dwuzębny ostry, szerokość 10mm, długość 15cm</w:t>
            </w:r>
          </w:p>
          <w:p w:rsidR="00BC0FAA" w:rsidRPr="00BE5F70" w:rsidRDefault="00BC0FAA" w:rsidP="009903AD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Penseta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chirurgiczna atraumatyczna , ząbkowana na bokach, długość 12 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Mikro-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penseta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chirurgiczna atraumatyczna , ząbki1x2, długość  12 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Kaniula zatokowa LUER-Lock, długo zakrzywiona, średnica zewnętrzna 2,5mm, długość 15cm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BC0FA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BC0FAA">
        <w:trPr>
          <w:trHeight w:val="6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18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Osteotom płaski z powiększonym uchwytem na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pqalce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szerokość 3mm , długość 19cm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BC0FAA">
        <w:trPr>
          <w:trHeight w:val="30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19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</w:pPr>
          </w:p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E5F70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  <w:t>Osteotompłaski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  <w:t xml:space="preserve"> szerokość4mm, długość 19cm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60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20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val="pl-PL" w:eastAsia="pl-PL" w:bidi="ar-SA"/>
              </w:rPr>
              <w:t>Obturator ostry do zastosowania z płaszczem o średnicy 2,5mm, długości 4cm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BC0FAA" w:rsidRPr="00BE5F70" w:rsidTr="00AB62CC">
        <w:trPr>
          <w:trHeight w:val="9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Sterylne dreny płuczące do pompy laryngologicznej 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Endomat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Select UP210 firmy Karl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Storz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, pakowane po 10 sztuk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FAA" w:rsidRPr="00BE5F70" w:rsidRDefault="00BC0FAA" w:rsidP="004E0F2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4E0F22" w:rsidRPr="00BE5F70" w:rsidRDefault="004E0F2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3B36E2" w:rsidRPr="00BE5F70" w:rsidRDefault="003B36E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3B36E2" w:rsidRPr="00BE5F70" w:rsidRDefault="003B36E2" w:rsidP="003B36E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B36E2" w:rsidRPr="00BE5F70" w:rsidRDefault="003B36E2" w:rsidP="003B36E2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3B36E2" w:rsidRPr="00BE5F70" w:rsidRDefault="003B36E2" w:rsidP="003B36E2">
      <w:pPr>
        <w:pStyle w:val="Standard"/>
        <w:spacing w:before="240" w:after="60"/>
        <w:ind w:left="11328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B36E2" w:rsidRDefault="003B36E2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BC0FAA" w:rsidRPr="00BE5F70" w:rsidRDefault="00BC0FAA" w:rsidP="00BC0FAA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BC0FAA" w:rsidRPr="00BE5F70" w:rsidRDefault="00BC0FAA" w:rsidP="00BC0FAA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BC0FAA" w:rsidRPr="00BE5F70" w:rsidRDefault="00BC0FAA" w:rsidP="003B36E2">
      <w:pPr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</w:p>
    <w:p w:rsidR="003B36E2" w:rsidRPr="00BE5F70" w:rsidRDefault="003B36E2" w:rsidP="00DC332B">
      <w:pPr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/>
          <w:sz w:val="20"/>
          <w:szCs w:val="20"/>
          <w:lang w:val="pl-PL"/>
        </w:rPr>
        <w:t>P</w:t>
      </w:r>
      <w:r w:rsidRPr="00897C0E">
        <w:rPr>
          <w:rFonts w:ascii="Bookman Old Style" w:hAnsi="Bookman Old Style"/>
          <w:b/>
          <w:sz w:val="20"/>
          <w:szCs w:val="20"/>
          <w:lang w:val="pl-PL"/>
        </w:rPr>
        <w:t xml:space="preserve">akiet 34 </w:t>
      </w:r>
      <w:r w:rsidR="00897C0E" w:rsidRPr="00897C0E">
        <w:rPr>
          <w:rFonts w:ascii="Bookman Old Style" w:hAnsi="Bookman Old Style"/>
          <w:b/>
          <w:sz w:val="20"/>
          <w:szCs w:val="20"/>
          <w:lang w:val="pl-PL"/>
        </w:rPr>
        <w:t>- E</w:t>
      </w:r>
      <w:r w:rsidRPr="00897C0E">
        <w:rPr>
          <w:rFonts w:ascii="Bookman Old Style" w:hAnsi="Bookman Old Style"/>
          <w:b/>
          <w:sz w:val="20"/>
          <w:szCs w:val="20"/>
          <w:lang w:val="pl-PL"/>
        </w:rPr>
        <w:t>lementy i dreny – ginekologia</w:t>
      </w: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77"/>
        <w:gridCol w:w="1271"/>
        <w:gridCol w:w="1139"/>
        <w:gridCol w:w="1425"/>
        <w:gridCol w:w="1140"/>
        <w:gridCol w:w="1546"/>
        <w:gridCol w:w="567"/>
        <w:gridCol w:w="1134"/>
        <w:gridCol w:w="1843"/>
      </w:tblGrid>
      <w:tr w:rsidR="00897C0E" w:rsidRPr="00BE5F70" w:rsidTr="00897C0E">
        <w:trPr>
          <w:trHeight w:val="70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lp</w:t>
            </w:r>
            <w:proofErr w:type="spellEnd"/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837A76" w:rsidRPr="00BE5F70" w:rsidTr="00897C0E">
        <w:trPr>
          <w:trHeight w:val="7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Dreny do pompy  HYSTEROMAT E.A.S.I. i UROMAT E.A.S.I. – zestaw drenu PLUKANIE z 2 igłami , sterylny, opakowanie 10 sztuk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65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Dreny do pompy  HYSTEROMAT E.A.S.I. i UROMAT E.A.S.I. – zestaw drenu ODSYSANIE , sterylny, opakowanie 10 sztuk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79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Dren laparoskopowy jednorazowy. Dren płuczący z igłami, do zastosowania z pompą KARL STORZ HAMOU ENDOMAT (lap), sterylny 10 sztuk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Dren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insuflacyjny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 z podgrzewaniem z filtrem , jednorazowy, sterylny, opakowanie 10 sztuk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Dren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insuflacyjny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 z filtrem, jednorazowy, długość 3 m, sterylny, opakowanie 10 sztuk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59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Dren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insuflacyjny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 silikonowy nadający się do sterylizacji do zastosowania z Karl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Storz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ENDOFLATOR 40 i 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8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Zestaw drenu do ewakuacji dymu, gazu i płynu, do zastosowania z S-PILOT, jednorazowy, sterylny, opakowanie 10 sztuk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Pętle do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histerektomii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SupraLoop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monopolarne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, jednorazowe, do zastosowania w zestawie 26183M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897C0E">
        <w:trPr>
          <w:trHeight w:val="6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Pętla tnąca bipolarna 24/26Fr do zastosowania z optyką 26105FA/26105BA.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</w:rPr>
              <w:t>Opakowanie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</w:rPr>
              <w:t>szt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37A76" w:rsidRPr="00BE5F70" w:rsidTr="00AB62CC">
        <w:trPr>
          <w:trHeight w:val="6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A76" w:rsidRPr="00837A76" w:rsidRDefault="00837A76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Elektroda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koagukacyjna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kulkowa 24Fr do </w:t>
            </w:r>
            <w:proofErr w:type="spellStart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zastosowanoa</w:t>
            </w:r>
            <w:proofErr w:type="spellEnd"/>
            <w:r w:rsidRPr="00837A76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z optyką 26105a/26105BA Opakowanie 6 szt.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271F6B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 </w:t>
            </w:r>
            <w:r w:rsidR="00271F6B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A76" w:rsidRPr="00BE5F70" w:rsidRDefault="00837A76" w:rsidP="003B36E2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897C0E" w:rsidRDefault="00897C0E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9B0632" w:rsidRDefault="00942E27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Pr="00BE5F70" w:rsidRDefault="00897C0E" w:rsidP="00897C0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897C0E" w:rsidRPr="00BE5F70" w:rsidRDefault="00897C0E" w:rsidP="00897C0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B36E2" w:rsidRPr="00897C0E" w:rsidRDefault="00942E27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897C0E">
        <w:rPr>
          <w:rFonts w:ascii="Bookman Old Style" w:hAnsi="Bookman Old Style"/>
          <w:b/>
          <w:sz w:val="20"/>
          <w:szCs w:val="20"/>
          <w:lang w:val="pl-PL"/>
        </w:rPr>
        <w:t>Pakiet nr 35</w:t>
      </w:r>
      <w:r w:rsidR="00897C0E" w:rsidRPr="00897C0E">
        <w:rPr>
          <w:rFonts w:ascii="Bookman Old Style" w:hAnsi="Bookman Old Style"/>
          <w:b/>
          <w:sz w:val="20"/>
          <w:szCs w:val="20"/>
          <w:lang w:val="pl-PL"/>
        </w:rPr>
        <w:t xml:space="preserve"> - K</w:t>
      </w:r>
      <w:r w:rsidRPr="00897C0E">
        <w:rPr>
          <w:rFonts w:ascii="Bookman Old Style" w:hAnsi="Bookman Old Style"/>
          <w:b/>
          <w:sz w:val="20"/>
          <w:szCs w:val="20"/>
          <w:lang w:val="pl-PL"/>
        </w:rPr>
        <w:t>lipsy do laryngologii</w:t>
      </w: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121"/>
        <w:gridCol w:w="1228"/>
        <w:gridCol w:w="1092"/>
        <w:gridCol w:w="1276"/>
        <w:gridCol w:w="1134"/>
        <w:gridCol w:w="1418"/>
        <w:gridCol w:w="850"/>
        <w:gridCol w:w="1134"/>
        <w:gridCol w:w="1418"/>
      </w:tblGrid>
      <w:tr w:rsidR="00897C0E" w:rsidRPr="00BE5F70" w:rsidTr="00897C0E">
        <w:trPr>
          <w:trHeight w:val="11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897C0E" w:rsidRPr="00BE5F70" w:rsidTr="00897C0E">
        <w:trPr>
          <w:trHeight w:val="30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Klipsy tytanowe rozmiar M (średnie) zamykane „oczkowo” tj. zamykane poprzez zetknięcie końców ramion klipsa a następnie zwarcie ramion na całej długości (co prowadzi do uchwycenia struktury anatomicznej bez możliwości jej wymknięcia w momencie zamykania klipsa). Każdy klips wyposażony w użebrowanie wewnętrzne poprzeczne i podłużne, jak też zewnętrzne użebrowanie poprawiające stabilizację klipsa w szczękach. Wymiary: długość 4,9 mm, rozwartość ramion: 6,2 mm, długość zamkniętego klipsa 5,9mm. Kompatybilne z pojedynczą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klipsownicą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 pakowane 30 x 6 klipsów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40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897C0E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Aplikator klipsów medium, szczęki pod kątem 25 stopni, długość 203mm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942E27" w:rsidRPr="00BE5F70" w:rsidRDefault="00942E27" w:rsidP="00897C0E">
      <w:pPr>
        <w:pStyle w:val="Standard"/>
        <w:spacing w:before="240" w:after="60"/>
        <w:ind w:left="10620"/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897C0E" w:rsidRPr="00BE5F70" w:rsidRDefault="00897C0E" w:rsidP="00897C0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897C0E" w:rsidRPr="00BE5F70" w:rsidRDefault="00897C0E" w:rsidP="00897C0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897C0E" w:rsidRDefault="00942E27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897C0E">
        <w:rPr>
          <w:rFonts w:ascii="Bookman Old Style" w:hAnsi="Bookman Old Style"/>
          <w:b/>
          <w:sz w:val="20"/>
          <w:szCs w:val="20"/>
          <w:lang w:val="pl-PL"/>
        </w:rPr>
        <w:t xml:space="preserve">Pakiet nr 36 </w:t>
      </w:r>
      <w:r w:rsidR="00897C0E" w:rsidRPr="00897C0E">
        <w:rPr>
          <w:rFonts w:ascii="Bookman Old Style" w:hAnsi="Bookman Old Style"/>
          <w:b/>
          <w:sz w:val="20"/>
          <w:szCs w:val="20"/>
          <w:lang w:val="pl-PL"/>
        </w:rPr>
        <w:t xml:space="preserve"> - </w:t>
      </w:r>
      <w:proofErr w:type="spellStart"/>
      <w:r w:rsidR="00897C0E" w:rsidRPr="00897C0E">
        <w:rPr>
          <w:rFonts w:ascii="Bookman Old Style" w:hAnsi="Bookman Old Style"/>
          <w:b/>
          <w:sz w:val="20"/>
          <w:szCs w:val="20"/>
          <w:lang w:val="pl-PL"/>
        </w:rPr>
        <w:t>R</w:t>
      </w:r>
      <w:r w:rsidRPr="00897C0E">
        <w:rPr>
          <w:rFonts w:ascii="Bookman Old Style" w:hAnsi="Bookman Old Style"/>
          <w:b/>
          <w:sz w:val="20"/>
          <w:szCs w:val="20"/>
          <w:lang w:val="pl-PL"/>
        </w:rPr>
        <w:t>etraktor</w:t>
      </w:r>
      <w:proofErr w:type="spellEnd"/>
      <w:r w:rsidRPr="00897C0E">
        <w:rPr>
          <w:rFonts w:ascii="Bookman Old Style" w:hAnsi="Bookman Old Style"/>
          <w:b/>
          <w:sz w:val="20"/>
          <w:szCs w:val="20"/>
          <w:lang w:val="pl-PL"/>
        </w:rPr>
        <w:t xml:space="preserve"> wątrobowy</w:t>
      </w: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189"/>
        <w:gridCol w:w="1411"/>
        <w:gridCol w:w="1310"/>
        <w:gridCol w:w="1348"/>
        <w:gridCol w:w="1096"/>
        <w:gridCol w:w="1569"/>
        <w:gridCol w:w="567"/>
        <w:gridCol w:w="1276"/>
        <w:gridCol w:w="1701"/>
      </w:tblGrid>
      <w:tr w:rsidR="00897C0E" w:rsidRPr="00BE5F70" w:rsidTr="00897C0E">
        <w:trPr>
          <w:trHeight w:val="12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897C0E" w:rsidRPr="00BE5F70" w:rsidTr="00AB62CC">
        <w:trPr>
          <w:trHeight w:val="27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Retraktor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wątrobowygiętki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typu „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snake”o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długości 365mm, średnica 5,3mm, śruba metalowa z blokadą dalszego docisku, średnica pętli 80mm. Narzędzie proste 0°.Wyposażone w port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Luer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-Lock do mycia w myjni mechanicznej.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Retraktory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 wyposażone w blokadę  docisku linki sterującej dzięki czemu narzędzie jest bardziej intuicyjne. Narzędzie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autoklawowalne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w 134 stopni C.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942E27" w:rsidRPr="00BE5F70" w:rsidRDefault="00942E27" w:rsidP="00942E2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942E27" w:rsidRPr="00BE5F70" w:rsidRDefault="00942E27" w:rsidP="00897C0E">
      <w:pPr>
        <w:pStyle w:val="Standard"/>
        <w:spacing w:before="240" w:after="60"/>
        <w:ind w:left="10620"/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942E27" w:rsidRPr="00BE5F70" w:rsidRDefault="00942E27" w:rsidP="00942E27">
      <w:pPr>
        <w:rPr>
          <w:rFonts w:ascii="Bookman Old Style" w:hAnsi="Bookman Old Style"/>
          <w:sz w:val="20"/>
          <w:szCs w:val="20"/>
          <w:lang w:val="pl-PL"/>
        </w:rPr>
      </w:pPr>
    </w:p>
    <w:p w:rsidR="00942E27" w:rsidRPr="00BE5F70" w:rsidRDefault="00942E27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897C0E" w:rsidRPr="00BE5F70" w:rsidRDefault="00897C0E" w:rsidP="00897C0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897C0E" w:rsidRPr="00BE5F70" w:rsidRDefault="00897C0E" w:rsidP="00897C0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897C0E" w:rsidRDefault="002C18FA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897C0E">
        <w:rPr>
          <w:rFonts w:ascii="Bookman Old Style" w:hAnsi="Bookman Old Style"/>
          <w:b/>
          <w:sz w:val="20"/>
          <w:szCs w:val="20"/>
          <w:lang w:val="pl-PL"/>
        </w:rPr>
        <w:t xml:space="preserve">Pakiet nr 37 </w:t>
      </w:r>
      <w:r w:rsidR="00897C0E">
        <w:rPr>
          <w:rFonts w:ascii="Bookman Old Style" w:hAnsi="Bookman Old Style"/>
          <w:b/>
          <w:sz w:val="20"/>
          <w:szCs w:val="20"/>
          <w:lang w:val="pl-PL"/>
        </w:rPr>
        <w:t>- P</w:t>
      </w:r>
      <w:r w:rsidRPr="00897C0E">
        <w:rPr>
          <w:rFonts w:ascii="Bookman Old Style" w:hAnsi="Bookman Old Style"/>
          <w:b/>
          <w:sz w:val="20"/>
          <w:szCs w:val="20"/>
          <w:lang w:val="pl-PL"/>
        </w:rPr>
        <w:t>rześcieradło</w:t>
      </w: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259"/>
        <w:gridCol w:w="1417"/>
        <w:gridCol w:w="1560"/>
        <w:gridCol w:w="1417"/>
        <w:gridCol w:w="1134"/>
        <w:gridCol w:w="1418"/>
        <w:gridCol w:w="599"/>
        <w:gridCol w:w="1120"/>
        <w:gridCol w:w="1683"/>
      </w:tblGrid>
      <w:tr w:rsidR="00897C0E" w:rsidRPr="00BE5F70" w:rsidTr="00AB62CC">
        <w:trPr>
          <w:trHeight w:val="12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897C0E" w:rsidRPr="00BE5F70" w:rsidTr="00AB62CC">
        <w:trPr>
          <w:trHeight w:val="12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Przescieradło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na stół operacyjny z tkaniny SMS o wymiarach 210 cm x 90 cm (+/- 10 cm)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2C18F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2C18FA" w:rsidRPr="00BE5F70" w:rsidRDefault="002C18FA" w:rsidP="002C18F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2C18FA" w:rsidRPr="00BE5F70" w:rsidRDefault="002C18FA" w:rsidP="002C18F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2C18FA" w:rsidRPr="00BE5F70" w:rsidRDefault="002C18FA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897C0E" w:rsidRDefault="00897C0E" w:rsidP="00897C0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</w:p>
    <w:p w:rsidR="00897C0E" w:rsidRPr="00BE5F70" w:rsidRDefault="00897C0E" w:rsidP="00897C0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t>Załącznik nr 1 do SIWZ - Formularz Szczegółowy Oferty</w:t>
      </w:r>
    </w:p>
    <w:p w:rsidR="00897C0E" w:rsidRPr="00BE5F70" w:rsidRDefault="00897C0E" w:rsidP="00897C0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897C0E" w:rsidRDefault="00897C0E" w:rsidP="00DC332B">
      <w:pPr>
        <w:rPr>
          <w:rFonts w:ascii="Bookman Old Style" w:hAnsi="Bookman Old Style"/>
          <w:b/>
          <w:sz w:val="20"/>
          <w:szCs w:val="20"/>
          <w:lang w:val="pl-PL"/>
        </w:rPr>
      </w:pPr>
    </w:p>
    <w:p w:rsidR="002C18FA" w:rsidRDefault="002C18FA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897C0E">
        <w:rPr>
          <w:rFonts w:ascii="Bookman Old Style" w:hAnsi="Bookman Old Style"/>
          <w:b/>
          <w:sz w:val="20"/>
          <w:szCs w:val="20"/>
          <w:lang w:val="pl-PL"/>
        </w:rPr>
        <w:t xml:space="preserve">Pakiet nr 38 </w:t>
      </w:r>
      <w:r w:rsidR="00897C0E">
        <w:rPr>
          <w:rFonts w:ascii="Bookman Old Style" w:hAnsi="Bookman Old Style"/>
          <w:b/>
          <w:sz w:val="20"/>
          <w:szCs w:val="20"/>
          <w:lang w:val="pl-PL"/>
        </w:rPr>
        <w:t>–</w:t>
      </w:r>
      <w:r w:rsidR="00897C0E" w:rsidRPr="00897C0E">
        <w:rPr>
          <w:rFonts w:ascii="Bookman Old Style" w:hAnsi="Bookman Old Style"/>
          <w:b/>
          <w:sz w:val="20"/>
          <w:szCs w:val="20"/>
          <w:lang w:val="pl-PL"/>
        </w:rPr>
        <w:t xml:space="preserve"> P</w:t>
      </w:r>
      <w:r w:rsidRPr="00897C0E">
        <w:rPr>
          <w:rFonts w:ascii="Bookman Old Style" w:hAnsi="Bookman Old Style"/>
          <w:b/>
          <w:sz w:val="20"/>
          <w:szCs w:val="20"/>
          <w:lang w:val="pl-PL"/>
        </w:rPr>
        <w:t>ościel</w:t>
      </w:r>
    </w:p>
    <w:p w:rsidR="00897C0E" w:rsidRPr="00897C0E" w:rsidRDefault="00897C0E" w:rsidP="00DC332B">
      <w:pPr>
        <w:rPr>
          <w:rFonts w:ascii="Bookman Old Style" w:hAnsi="Bookman Old Style"/>
          <w:b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142"/>
        <w:gridCol w:w="1228"/>
        <w:gridCol w:w="1134"/>
        <w:gridCol w:w="1285"/>
        <w:gridCol w:w="992"/>
        <w:gridCol w:w="1417"/>
        <w:gridCol w:w="709"/>
        <w:gridCol w:w="1140"/>
        <w:gridCol w:w="1412"/>
      </w:tblGrid>
      <w:tr w:rsidR="00897C0E" w:rsidRPr="00BE5F70" w:rsidTr="00897C0E">
        <w:trPr>
          <w:trHeight w:val="846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Numer </w:t>
            </w: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897C0E" w:rsidRPr="00BE5F70" w:rsidTr="00AB62CC">
        <w:trPr>
          <w:trHeight w:val="1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Komplet pościeli  jednorazowego użytku,  wykonany z włókniny polipropylenowej, gramatura 40 g/m2, niejałowy  zawierający: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-pokrowiec 210 cm x 160 cm (+/- 2 cm)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-prześcieradło 210 cm x 150 cm (+/- 2 cm)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br/>
              <w:t>-poszewka 70 cm x 80 cm (+/- 2 cm)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AB62CC">
        <w:trPr>
          <w:trHeight w:val="69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Pokrowiec /poszwa jednorazowego użytku,  wykonana z włókniny polipropylenowej, gramatura 35 g/m2, niejałowy  210 cm x 160 cm (+/- 2 cm)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AB62CC">
        <w:trPr>
          <w:trHeight w:val="7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Prześcieradło  jednorazowego użytku,  wykonane z włókniny polipropylenowej, gramatura 35 g/m2, niejałowe 210cm x 150cm (+/- 2 cm)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897C0E">
        <w:trPr>
          <w:trHeight w:val="7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Poszewka   jednorazowego użytku,  wykonana z włókniny polipropylenowej, gramatura 35 g/m2, niejałowa 70 cm x 80 cm (+/- 2 cm)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897C0E">
        <w:trPr>
          <w:trHeight w:val="13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Bluza ocieplająca jednorazowego użytku wykonana z miękkiej włókniny bawełnopodobnej o gramaturze 47g/m2 w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koloeze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niebieskim. Rękawy długie zakończone białymi 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elestycznymi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mankietami. Bluza wyposażona w 2 duże kieszenie na dole bluzy. Wyposażona w biały, elastyczny kołnierzyk pod szyją. Zapinana na białe napy. Rozmiary S-XXL, wszyta metka z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rozmiaram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897C0E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Mata chłonna na stół operacyjny; jałowa umożliwiająca wchłanianie dużej ilości płynów (chłonność 8l wody lub 3,1 l roztworu soli fizjologicznej); dwustronna, warstwa wierzchnia i spodnia wykonana z hydrofilnej włókniny, w części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środkowej absorbent umożliwiający trwałe zatrzymanie płynu w rdzeniu, gramatura maty 830 ±10g/m²; rozmiar 60x38cm (52cm x 30cm); op. 50szt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0E" w:rsidRPr="00BE5F70" w:rsidRDefault="00897C0E" w:rsidP="002C18FA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2C18FA" w:rsidRPr="00BE5F70" w:rsidRDefault="002C18FA" w:rsidP="002C18F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2C18FA" w:rsidRPr="00BE5F70" w:rsidRDefault="002C18FA" w:rsidP="002C18F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2C18FA" w:rsidRPr="00BE5F70" w:rsidRDefault="002C18FA" w:rsidP="002C18FA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</w:t>
      </w:r>
      <w:r w:rsidR="009B0632"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                </w:t>
      </w:r>
    </w:p>
    <w:p w:rsidR="009B0632" w:rsidRDefault="002C18FA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</w:t>
      </w: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Default="00897C0E" w:rsidP="00897C0E">
      <w:pPr>
        <w:pStyle w:val="Standard"/>
        <w:spacing w:before="240" w:after="60"/>
        <w:ind w:left="1062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897C0E" w:rsidRPr="00BE5F70" w:rsidRDefault="00897C0E" w:rsidP="00897C0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897C0E" w:rsidRPr="00BE5F70" w:rsidRDefault="00897C0E" w:rsidP="00897C0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2C18FA" w:rsidRPr="00BE5F70" w:rsidRDefault="002C18FA" w:rsidP="00336560">
      <w:pPr>
        <w:rPr>
          <w:rFonts w:ascii="Bookman Old Style" w:hAnsi="Bookman Old Style"/>
          <w:sz w:val="20"/>
          <w:szCs w:val="20"/>
          <w:lang w:val="pl-PL"/>
        </w:rPr>
      </w:pPr>
      <w:r w:rsidRPr="00BE5F70">
        <w:rPr>
          <w:rFonts w:ascii="Bookman Old Style" w:hAnsi="Bookman Old Style"/>
          <w:sz w:val="20"/>
          <w:szCs w:val="20"/>
          <w:lang w:val="pl-PL"/>
        </w:rPr>
        <w:t xml:space="preserve">Pakiet nr 39 </w:t>
      </w:r>
      <w:r w:rsidR="00336560" w:rsidRPr="00BE5F70">
        <w:rPr>
          <w:rFonts w:ascii="Bookman Old Style" w:hAnsi="Bookman Old Style"/>
          <w:sz w:val="20"/>
          <w:szCs w:val="20"/>
          <w:lang w:val="pl-PL"/>
        </w:rPr>
        <w:t xml:space="preserve">ubrania </w:t>
      </w:r>
      <w:proofErr w:type="spellStart"/>
      <w:r w:rsidR="00336560" w:rsidRPr="00BE5F70">
        <w:rPr>
          <w:rFonts w:ascii="Bookman Old Style" w:hAnsi="Bookman Old Style"/>
          <w:sz w:val="20"/>
          <w:szCs w:val="20"/>
          <w:lang w:val="pl-PL"/>
        </w:rPr>
        <w:t>j.u</w:t>
      </w:r>
      <w:proofErr w:type="spellEnd"/>
      <w:r w:rsidR="00336560" w:rsidRPr="00BE5F70">
        <w:rPr>
          <w:rFonts w:ascii="Bookman Old Style" w:hAnsi="Bookman Old Style"/>
          <w:sz w:val="20"/>
          <w:szCs w:val="20"/>
          <w:lang w:val="pl-PL"/>
        </w:rPr>
        <w:t>.</w:t>
      </w:r>
    </w:p>
    <w:p w:rsidR="009B0632" w:rsidRPr="00BE5F70" w:rsidRDefault="009B0632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336560" w:rsidRPr="00BE5F70" w:rsidRDefault="00336560" w:rsidP="00336560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820"/>
        <w:gridCol w:w="1276"/>
        <w:gridCol w:w="1134"/>
        <w:gridCol w:w="1134"/>
        <w:gridCol w:w="1134"/>
        <w:gridCol w:w="1701"/>
        <w:gridCol w:w="567"/>
        <w:gridCol w:w="850"/>
        <w:gridCol w:w="1701"/>
      </w:tblGrid>
      <w:tr w:rsidR="00897C0E" w:rsidRPr="00BE5F70" w:rsidTr="00897C0E">
        <w:trPr>
          <w:trHeight w:val="70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897C0E" w:rsidRPr="00BE5F70" w:rsidTr="00897C0E">
        <w:trPr>
          <w:trHeight w:val="19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Koszula dla położnic jednorazowego użytku, z hydrofobowej włókniny wielowarstwowej SMS o gramaturze min. 35g/m2, nieprześwitująca, niepyląca, rękaw krótki, zakładana przez głowę, rozcięcie z przodu do pasa, wiązana na troki, dodatkowe dwa troki służące zmniejszaniu objętości koszuli w pasie, rozcięcie w kształcie litery Y, długość min. 120 cm, niesterylna. Rozmiar XS, S, M, L, XL, XXL, XXXL,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wyboru przez zamawiającego.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897C0E">
        <w:trPr>
          <w:trHeight w:val="16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Koszula pacjenta jednorazowego użytku, z hydrofobowej włókniny wielowarstwowej SMS o gramaturze min. 35g/m2, nieprześwitująca, niepyląca, rękaw krótki, zakładana przez głowę, rozcięcie z przodu w kształcie litery V, długość min. 120 cm, niesterylna. Rozmiar XS, S, M, L, XL, XXL, XXXL, do wyb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oru przez zamawiającego.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897C0E">
        <w:trPr>
          <w:trHeight w:val="26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Ubranie wykonane z hydrofobowej włókniny wielowarstwowej SMS o gramaturze min. 35g/m2 nieprześwitujące, antystatyczne, oddychające. Bluza z krótkim rękawem, posiada wycięcie "V" zakończone obszyciem w kolorze ubrania, 3 kieszenie (2 w dolnej części oraz jedna mniejsza w części górnej). Spodnie z trokami w pasie. Dostępne w trzech kolorach: zielonym, niebieskim, fioletowym. Zgodnie z normą EN 13795( na potwierdzenie karta danych technicznych). Rozmiar XS, S, M, L, XL, XXL, XXXL,  dostępne w trzech kolorach zielonym, niebieskim, fioletowym,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wyboru przez zamawiającego.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AB62CC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Ochraniacz na buty wykonany z mocnej, wytrzymałej folii polietylenowej, ściągane podwójna gumką. Wymiary 41cm x 15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cm. Kolor niebieski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897C0E" w:rsidRPr="00BE5F70" w:rsidTr="00AB62CC">
        <w:trPr>
          <w:trHeight w:val="138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Sukienka instrumentariuszek wykonana z miękkiej i elastycznej z hydrofobowej włókniny wielowarstwowej o gramaturze min. 35g/m2z wysoką przepuszczalności pary wodnej, z krótkim rękawem, z dekoltem, w rozmiarze XS, S, M, L, XL, XXL, XXXL,</w:t>
            </w: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do wyboru przez zamawiającego.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2 000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36560" w:rsidRPr="00BE5F70" w:rsidRDefault="00336560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336560" w:rsidRPr="00BE5F70" w:rsidRDefault="00336560" w:rsidP="0033656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36560" w:rsidRPr="00BE5F70" w:rsidRDefault="00336560" w:rsidP="0033656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36560" w:rsidRPr="00BE5F70" w:rsidRDefault="00336560" w:rsidP="0033656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336560" w:rsidRPr="00BE5F70" w:rsidRDefault="00336560" w:rsidP="0033656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336560" w:rsidRPr="00BE5F70" w:rsidRDefault="00336560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897C0E" w:rsidRPr="00BE5F70" w:rsidRDefault="00897C0E" w:rsidP="00897C0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897C0E" w:rsidRPr="00BE5F70" w:rsidRDefault="00897C0E" w:rsidP="00897C0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336560" w:rsidRPr="00BE5F70" w:rsidRDefault="00336560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9B0632" w:rsidRPr="00BE5F70" w:rsidRDefault="009B0632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336560" w:rsidRPr="00897C0E" w:rsidRDefault="00336560" w:rsidP="00DC332B">
      <w:pPr>
        <w:rPr>
          <w:rFonts w:ascii="Bookman Old Style" w:hAnsi="Bookman Old Style"/>
          <w:b/>
          <w:sz w:val="20"/>
          <w:szCs w:val="20"/>
          <w:lang w:val="pl-PL"/>
        </w:rPr>
      </w:pPr>
      <w:r w:rsidRPr="00897C0E">
        <w:rPr>
          <w:rFonts w:ascii="Bookman Old Style" w:hAnsi="Bookman Old Style"/>
          <w:b/>
          <w:sz w:val="20"/>
          <w:szCs w:val="20"/>
          <w:lang w:val="pl-PL"/>
        </w:rPr>
        <w:t xml:space="preserve">Pakiet nr 40 </w:t>
      </w:r>
      <w:r w:rsidR="00897C0E" w:rsidRPr="00897C0E">
        <w:rPr>
          <w:rFonts w:ascii="Bookman Old Style" w:hAnsi="Bookman Old Style"/>
          <w:b/>
          <w:sz w:val="20"/>
          <w:szCs w:val="20"/>
          <w:lang w:val="pl-PL"/>
        </w:rPr>
        <w:t>- N</w:t>
      </w:r>
      <w:r w:rsidRPr="00897C0E">
        <w:rPr>
          <w:rFonts w:ascii="Bookman Old Style" w:hAnsi="Bookman Old Style"/>
          <w:b/>
          <w:sz w:val="20"/>
          <w:szCs w:val="20"/>
          <w:lang w:val="pl-PL"/>
        </w:rPr>
        <w:t>ożyczki i imadła wielorazowe</w:t>
      </w:r>
    </w:p>
    <w:p w:rsidR="00336560" w:rsidRPr="00BE5F70" w:rsidRDefault="00336560" w:rsidP="00DC332B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402"/>
        <w:gridCol w:w="1276"/>
        <w:gridCol w:w="1559"/>
        <w:gridCol w:w="1418"/>
        <w:gridCol w:w="1134"/>
        <w:gridCol w:w="1842"/>
        <w:gridCol w:w="851"/>
        <w:gridCol w:w="992"/>
        <w:gridCol w:w="1843"/>
      </w:tblGrid>
      <w:tr w:rsidR="00897C0E" w:rsidRPr="00BE5F70" w:rsidTr="00A5544C">
        <w:trPr>
          <w:trHeight w:val="11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897C0E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0E" w:rsidRPr="00BE5F70" w:rsidRDefault="00897C0E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A5544C" w:rsidRPr="00BE5F70" w:rsidTr="00AB62CC">
        <w:trPr>
          <w:trHeight w:val="6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Wielorazowe stalowe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nożyczki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chirurgiczne proste ostro- tępe długość 14,5 cm.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5544C" w:rsidRPr="00BE5F70" w:rsidTr="00AB62CC">
        <w:trPr>
          <w:trHeight w:val="6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Wielorazowe stalowe nożyczki chirurgiczne proste ostro- tępe długość 17,5 - 18, 5 cm.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5544C" w:rsidRPr="00BE5F70" w:rsidTr="00AB62C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Wielorazowy,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autoklawowalny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igłotrzymacz, imadło chirurgiczne, długość 17-18cm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5544C" w:rsidRPr="00BE5F70" w:rsidTr="00AB62C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Wielorazowe stalowe </w:t>
            </w:r>
            <w:r w:rsidRPr="00BE5F70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imadło </w:t>
            </w: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chirurgiczne, długość 14 cm.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336560" w:rsidRPr="00BE5F70" w:rsidRDefault="00336560" w:rsidP="00DC332B">
      <w:pPr>
        <w:rPr>
          <w:rFonts w:ascii="Bookman Old Style" w:hAnsi="Bookman Old Style"/>
          <w:sz w:val="20"/>
          <w:szCs w:val="20"/>
          <w:lang w:val="pl-PL"/>
        </w:rPr>
      </w:pPr>
    </w:p>
    <w:p w:rsidR="00336560" w:rsidRPr="00BE5F70" w:rsidRDefault="00336560" w:rsidP="0033656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336560" w:rsidRPr="00BE5F70" w:rsidRDefault="00336560" w:rsidP="0033656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336560" w:rsidRPr="00BE5F70" w:rsidRDefault="00336560" w:rsidP="00336560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9B0632" w:rsidRPr="00BE5F70" w:rsidRDefault="009B0632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A5544C" w:rsidRPr="00BE5F70" w:rsidRDefault="00A5544C" w:rsidP="00A5544C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A5544C" w:rsidRPr="00BE5F70" w:rsidRDefault="00A5544C" w:rsidP="00A5544C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9B0632" w:rsidRPr="00BE5F70" w:rsidRDefault="009B0632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9B0632" w:rsidRPr="00BE5F70" w:rsidRDefault="009B0632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336560" w:rsidRPr="00A5544C" w:rsidRDefault="00336560" w:rsidP="00336560">
      <w:pPr>
        <w:rPr>
          <w:rFonts w:ascii="Bookman Old Style" w:hAnsi="Bookman Old Style"/>
          <w:b/>
          <w:sz w:val="20"/>
          <w:szCs w:val="20"/>
          <w:lang w:val="pl-PL"/>
        </w:rPr>
      </w:pPr>
      <w:r w:rsidRPr="00A5544C">
        <w:rPr>
          <w:rFonts w:ascii="Bookman Old Style" w:hAnsi="Bookman Old Style"/>
          <w:b/>
          <w:sz w:val="20"/>
          <w:szCs w:val="20"/>
          <w:lang w:val="pl-PL"/>
        </w:rPr>
        <w:t xml:space="preserve">Pakiet nr 41 </w:t>
      </w:r>
      <w:r w:rsidR="00A5544C" w:rsidRPr="00A5544C">
        <w:rPr>
          <w:rFonts w:ascii="Bookman Old Style" w:hAnsi="Bookman Old Style"/>
          <w:b/>
          <w:sz w:val="20"/>
          <w:szCs w:val="20"/>
          <w:lang w:val="pl-PL"/>
        </w:rPr>
        <w:t xml:space="preserve">- </w:t>
      </w:r>
      <w:r w:rsidRPr="00A5544C">
        <w:rPr>
          <w:rFonts w:ascii="Bookman Old Style" w:hAnsi="Bookman Old Style"/>
          <w:b/>
          <w:sz w:val="20"/>
          <w:szCs w:val="20"/>
          <w:lang w:val="pl-PL"/>
        </w:rPr>
        <w:t>Kli</w:t>
      </w:r>
      <w:r w:rsidR="00A5544C" w:rsidRPr="00A5544C">
        <w:rPr>
          <w:rFonts w:ascii="Bookman Old Style" w:hAnsi="Bookman Old Style"/>
          <w:b/>
          <w:sz w:val="20"/>
          <w:szCs w:val="20"/>
          <w:lang w:val="pl-PL"/>
        </w:rPr>
        <w:t>p</w:t>
      </w:r>
      <w:r w:rsidRPr="00A5544C">
        <w:rPr>
          <w:rFonts w:ascii="Bookman Old Style" w:hAnsi="Bookman Old Style"/>
          <w:b/>
          <w:sz w:val="20"/>
          <w:szCs w:val="20"/>
          <w:lang w:val="pl-PL"/>
        </w:rPr>
        <w:t xml:space="preserve">sy do  chirurgii i </w:t>
      </w:r>
      <w:proofErr w:type="spellStart"/>
      <w:r w:rsidRPr="00A5544C">
        <w:rPr>
          <w:rFonts w:ascii="Bookman Old Style" w:hAnsi="Bookman Old Style"/>
          <w:b/>
          <w:sz w:val="20"/>
          <w:szCs w:val="20"/>
          <w:lang w:val="pl-PL"/>
        </w:rPr>
        <w:t>i</w:t>
      </w:r>
      <w:proofErr w:type="spellEnd"/>
      <w:r w:rsidRPr="00A5544C">
        <w:rPr>
          <w:rFonts w:ascii="Bookman Old Style" w:hAnsi="Bookman Old Style"/>
          <w:b/>
          <w:sz w:val="20"/>
          <w:szCs w:val="20"/>
          <w:lang w:val="pl-PL"/>
        </w:rPr>
        <w:t xml:space="preserve"> urologii</w:t>
      </w:r>
    </w:p>
    <w:p w:rsidR="00336560" w:rsidRPr="00BE5F70" w:rsidRDefault="00336560" w:rsidP="00336560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947"/>
        <w:gridCol w:w="1417"/>
        <w:gridCol w:w="1701"/>
        <w:gridCol w:w="576"/>
        <w:gridCol w:w="851"/>
        <w:gridCol w:w="992"/>
        <w:gridCol w:w="1785"/>
        <w:gridCol w:w="872"/>
        <w:gridCol w:w="753"/>
        <w:gridCol w:w="1777"/>
      </w:tblGrid>
      <w:tr w:rsidR="00A5544C" w:rsidRPr="00BE5F70" w:rsidTr="00AB62CC">
        <w:trPr>
          <w:trHeight w:val="11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5544C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A5544C" w:rsidRPr="00BE5F70" w:rsidTr="00AB62CC">
        <w:trPr>
          <w:trHeight w:val="11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Klipsy tytanowe rozmiar średnio-małe (4,0x4,5mm) zamykane oczkowo, do zamykania naczyń, do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klipsownicy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pneumatycznej, 12 klipsów w magazynku w opakowaniu, każdy magazynek z nabojem CO2. Opakowanie 12 magazynków.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B62C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336560" w:rsidRPr="001D19A9" w:rsidTr="00A5544C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Dostawca klipsów użycza </w:t>
            </w:r>
            <w:r w:rsidR="00336560"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pneumatyczną </w:t>
            </w:r>
            <w:proofErr w:type="spellStart"/>
            <w:r w:rsidR="00336560"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klipsownicę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0" w:rsidRPr="00BE5F70" w:rsidRDefault="00336560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C26306" w:rsidRPr="00BE5F70" w:rsidRDefault="00C26306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</w:t>
      </w:r>
    </w:p>
    <w:p w:rsidR="00C26306" w:rsidRPr="00BE5F70" w:rsidRDefault="00C26306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C26306" w:rsidRPr="00BE5F70" w:rsidRDefault="00C26306" w:rsidP="00C26306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A5544C" w:rsidRPr="00BE5F70" w:rsidRDefault="00A5544C" w:rsidP="00A5544C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A5544C" w:rsidRPr="00BE5F70" w:rsidRDefault="00A5544C" w:rsidP="00A5544C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p w:rsidR="00C26306" w:rsidRPr="00A5544C" w:rsidRDefault="00C26306" w:rsidP="00336560">
      <w:pPr>
        <w:rPr>
          <w:rFonts w:ascii="Bookman Old Style" w:hAnsi="Bookman Old Style"/>
          <w:b/>
          <w:sz w:val="20"/>
          <w:szCs w:val="20"/>
          <w:lang w:val="pl-PL"/>
        </w:rPr>
      </w:pPr>
      <w:r w:rsidRPr="00A5544C">
        <w:rPr>
          <w:rFonts w:ascii="Bookman Old Style" w:hAnsi="Bookman Old Style"/>
          <w:b/>
          <w:sz w:val="20"/>
          <w:szCs w:val="20"/>
          <w:lang w:val="pl-PL"/>
        </w:rPr>
        <w:t xml:space="preserve">Pakiet nr 42 </w:t>
      </w:r>
      <w:r w:rsidR="00A5544C" w:rsidRPr="00A5544C">
        <w:rPr>
          <w:rFonts w:ascii="Bookman Old Style" w:hAnsi="Bookman Old Style"/>
          <w:b/>
          <w:sz w:val="20"/>
          <w:szCs w:val="20"/>
          <w:lang w:val="pl-PL"/>
        </w:rPr>
        <w:t xml:space="preserve">- </w:t>
      </w:r>
      <w:r w:rsidRPr="00A5544C">
        <w:rPr>
          <w:rFonts w:ascii="Bookman Old Style" w:hAnsi="Bookman Old Style"/>
          <w:b/>
          <w:sz w:val="20"/>
          <w:szCs w:val="20"/>
          <w:lang w:val="pl-PL"/>
        </w:rPr>
        <w:t>Optyka do artroskopii</w:t>
      </w:r>
    </w:p>
    <w:p w:rsidR="00C26306" w:rsidRPr="00BE5F70" w:rsidRDefault="00C26306" w:rsidP="00336560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251"/>
        <w:gridCol w:w="1228"/>
        <w:gridCol w:w="1417"/>
        <w:gridCol w:w="1284"/>
        <w:gridCol w:w="993"/>
        <w:gridCol w:w="1701"/>
        <w:gridCol w:w="850"/>
        <w:gridCol w:w="1134"/>
        <w:gridCol w:w="1843"/>
      </w:tblGrid>
      <w:tr w:rsidR="00A5544C" w:rsidRPr="00BE5F70" w:rsidTr="00A5544C">
        <w:trPr>
          <w:trHeight w:val="112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5544C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44C" w:rsidRPr="00BE5F70" w:rsidRDefault="00A5544C" w:rsidP="00C26306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A5544C" w:rsidRPr="00AB62CC" w:rsidTr="00A5544C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Optyka 30 stopni, szerokokątna, rozmiar 4mm, długość 18 cm, </w:t>
            </w:r>
            <w:proofErr w:type="spellStart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autoklawowalna</w:t>
            </w:r>
            <w:proofErr w:type="spellEnd"/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do zabiegów artroskopii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B62C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C2630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5544C" w:rsidRPr="00AB62CC" w:rsidTr="00A5544C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Płaszcz rozmiar 6mm, długość robocza 13,5cm a szybkozłączem, dwa zawory, obrotowy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B62C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1szt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C2630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5544C" w:rsidRPr="00AB62CC" w:rsidTr="00A5544C">
        <w:trPr>
          <w:trHeight w:val="6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Obturator półostry, do zastosowania z płaszczem artroskopowym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B62C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C2630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5544C" w:rsidRPr="00BE5F70" w:rsidTr="00A5544C">
        <w:trPr>
          <w:trHeight w:val="39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Światłowód rozmiar 3,5mm, długość 230cm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B62C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C2630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A5544C" w:rsidRPr="00AB62CC" w:rsidTr="00A5544C">
        <w:trPr>
          <w:trHeight w:val="6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Kosz druciany na dwie optyki sztywne o długości do 20cm i rozmiarze do 10mm</w:t>
            </w:r>
          </w:p>
          <w:p w:rsidR="00A5544C" w:rsidRPr="00BE5F70" w:rsidRDefault="00A5544C" w:rsidP="009B0632">
            <w:pPr>
              <w:widowControl/>
              <w:suppressAutoHyphens w:val="0"/>
              <w:autoSpaceDN/>
              <w:jc w:val="both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B62C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1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9B0632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44C" w:rsidRPr="00BE5F70" w:rsidRDefault="00A5544C" w:rsidP="00C26306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C26306" w:rsidRPr="00BE5F70" w:rsidRDefault="00C26306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460BC7" w:rsidRDefault="00C26306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</w:t>
      </w:r>
    </w:p>
    <w:p w:rsidR="007B6C4E" w:rsidRDefault="007B6C4E" w:rsidP="00460BC7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</w:p>
    <w:p w:rsidR="00460BC7" w:rsidRPr="00BE5F70" w:rsidRDefault="00460BC7" w:rsidP="00460BC7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460BC7" w:rsidRPr="00BE5F70" w:rsidRDefault="00460BC7" w:rsidP="00460BC7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460BC7" w:rsidRPr="00BE5F70" w:rsidRDefault="00460BC7" w:rsidP="00460BC7">
      <w:pPr>
        <w:rPr>
          <w:rFonts w:ascii="Bookman Old Style" w:hAnsi="Bookman Old Style"/>
          <w:sz w:val="20"/>
          <w:szCs w:val="20"/>
          <w:lang w:val="pl-PL"/>
        </w:rPr>
      </w:pPr>
    </w:p>
    <w:p w:rsidR="00460BC7" w:rsidRPr="00BE5F70" w:rsidRDefault="00460BC7" w:rsidP="00460BC7">
      <w:pPr>
        <w:rPr>
          <w:rFonts w:ascii="Bookman Old Style" w:hAnsi="Bookman Old Style"/>
          <w:sz w:val="20"/>
          <w:szCs w:val="20"/>
          <w:lang w:val="pl-PL"/>
        </w:rPr>
      </w:pPr>
    </w:p>
    <w:p w:rsidR="00460BC7" w:rsidRPr="00A5544C" w:rsidRDefault="00460BC7" w:rsidP="00460BC7">
      <w:pPr>
        <w:rPr>
          <w:rFonts w:ascii="Bookman Old Style" w:hAnsi="Bookman Old Style"/>
          <w:b/>
          <w:sz w:val="20"/>
          <w:szCs w:val="20"/>
          <w:lang w:val="pl-PL"/>
        </w:rPr>
      </w:pPr>
      <w:r w:rsidRPr="00A5544C">
        <w:rPr>
          <w:rFonts w:ascii="Bookman Old Style" w:hAnsi="Bookman Old Style"/>
          <w:b/>
          <w:sz w:val="20"/>
          <w:szCs w:val="20"/>
          <w:lang w:val="pl-PL"/>
        </w:rPr>
        <w:t>Pakiet nr 4</w:t>
      </w:r>
      <w:r>
        <w:rPr>
          <w:rFonts w:ascii="Bookman Old Style" w:hAnsi="Bookman Old Style"/>
          <w:b/>
          <w:sz w:val="20"/>
          <w:szCs w:val="20"/>
          <w:lang w:val="pl-PL"/>
        </w:rPr>
        <w:t>3</w:t>
      </w:r>
      <w:r w:rsidR="001D19A9">
        <w:rPr>
          <w:rFonts w:ascii="Bookman Old Style" w:hAnsi="Bookman Old Style"/>
          <w:b/>
          <w:sz w:val="20"/>
          <w:szCs w:val="20"/>
          <w:lang w:val="pl-PL"/>
        </w:rPr>
        <w:t xml:space="preserve"> – Zestawy do </w:t>
      </w:r>
      <w:proofErr w:type="spellStart"/>
      <w:r w:rsidR="001D19A9">
        <w:rPr>
          <w:rFonts w:ascii="Bookman Old Style" w:hAnsi="Bookman Old Style"/>
          <w:b/>
          <w:sz w:val="20"/>
          <w:szCs w:val="20"/>
          <w:lang w:val="pl-PL"/>
        </w:rPr>
        <w:t>kaniulacji</w:t>
      </w:r>
      <w:proofErr w:type="spellEnd"/>
    </w:p>
    <w:p w:rsidR="00460BC7" w:rsidRPr="00BE5F70" w:rsidRDefault="00460BC7" w:rsidP="00460BC7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251"/>
        <w:gridCol w:w="1228"/>
        <w:gridCol w:w="1417"/>
        <w:gridCol w:w="1284"/>
        <w:gridCol w:w="993"/>
        <w:gridCol w:w="1701"/>
        <w:gridCol w:w="850"/>
        <w:gridCol w:w="1134"/>
        <w:gridCol w:w="1843"/>
      </w:tblGrid>
      <w:tr w:rsidR="00460BC7" w:rsidRPr="00BE5F70" w:rsidTr="00AB62CC">
        <w:trPr>
          <w:trHeight w:val="112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60BC7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460BC7" w:rsidRPr="00460BC7" w:rsidTr="00965C6E">
        <w:trPr>
          <w:trHeight w:val="6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C7" w:rsidRPr="00460BC7" w:rsidRDefault="00460BC7" w:rsidP="00AB62C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Czterokanałowy zestaw do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kaniulacji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żył centralnych metodą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Seldingera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wykonany z poliuretanu, sterylny, składający się co najmniej z: cewnika 7F-16G,18G,18G,18G lub 8,5F-14G,16G,18G,18G długość 16cm lub 20cm (do wyboru przez zamawiającego) z zaciskami  ślizgowymi, prowadnika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nitynylowego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o co najmniej jednym końcu roboczym "J" z podziałką długości, rozszerzacza, igły 18G/70mm, kaniuli 18G 64mm, strzykawki 5ml, skalpela, dodatkowych skrzydełek do mocowania cewnika, korków iniekcyjnych z membraną do każdego kanału.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>Kontrastujący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>promieniach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RTG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965C6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600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460BC7" w:rsidRPr="00460BC7" w:rsidTr="00965C6E">
        <w:trPr>
          <w:trHeight w:val="6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C7" w:rsidRPr="00460BC7" w:rsidRDefault="00460BC7" w:rsidP="00AB62C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Czterokanałowy zestaw do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kaniulacji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żył centralnych metodą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Seldingera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wykonany z poliuretanu impregnowany aktywnym srebrem, sterylny, składający się co najmniej z: cewnika 7F-16G,18G,18G,18G lub 8,5F-14G,16G,18G,18G długość 16cm lub 20cm (do wyboru przez zamawiającego) z zaciskami  ślizgowymi, prowadnika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nitynylowego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o co najmniej jednym końcu roboczym "J" z podziałką długości, </w:t>
            </w:r>
            <w:r w:rsidRPr="00460BC7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lastRenderedPageBreak/>
              <w:t xml:space="preserve">rozszerzacza, igły 18G/70mm, kaniuli 18G 64mm, strzykawki 5ml, skalpela, dodatkowych skrzydełek do mocowania cewnika,  zastawek bezigłowych o prostym torze przepływu do każdego kanału.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>Kontrastujący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>promieniach</w:t>
            </w:r>
            <w:proofErr w:type="spellEnd"/>
            <w:r w:rsidRPr="00460BC7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RTG 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965C6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600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BC7" w:rsidRPr="00BE5F70" w:rsidRDefault="00460BC7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460BC7" w:rsidRPr="00BE5F70" w:rsidRDefault="00460BC7" w:rsidP="00460BC7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lastRenderedPageBreak/>
        <w:t xml:space="preserve">Wartość netto pakietu:  </w:t>
      </w:r>
      <w:r w:rsidR="007B6C4E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……………………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   Słownie:  </w:t>
      </w:r>
      <w:r w:rsidR="007B6C4E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……………………………………………………………..</w:t>
      </w:r>
    </w:p>
    <w:p w:rsidR="00460BC7" w:rsidRPr="00BE5F70" w:rsidRDefault="00460BC7" w:rsidP="007B6C4E">
      <w:pPr>
        <w:pStyle w:val="Standard"/>
        <w:tabs>
          <w:tab w:val="left" w:pos="0"/>
        </w:tabs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</w:t>
      </w:r>
      <w:r w:rsidR="007B6C4E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…………………….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</w:t>
      </w:r>
      <w:r w:rsidR="007B6C4E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Słownie:  </w:t>
      </w:r>
      <w:r w:rsidR="007B6C4E">
        <w:rPr>
          <w:rFonts w:ascii="Bookman Old Style" w:hAnsi="Bookman Old Style" w:cs="Times New Roman"/>
          <w:color w:val="00000A"/>
          <w:sz w:val="20"/>
          <w:szCs w:val="20"/>
          <w:lang w:val="pl-PL"/>
        </w:rPr>
        <w:t>……………………………………………………………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                   </w:t>
      </w:r>
    </w:p>
    <w:p w:rsidR="00C26306" w:rsidRDefault="00C26306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            </w:t>
      </w: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Default="007B6C4E" w:rsidP="00C26306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</w:p>
    <w:p w:rsidR="007B6C4E" w:rsidRPr="00BE5F70" w:rsidRDefault="007B6C4E" w:rsidP="007B6C4E">
      <w:pPr>
        <w:jc w:val="right"/>
        <w:rPr>
          <w:rFonts w:ascii="Bookman Old Style" w:hAnsi="Bookman Old Style" w:cs="Times New Roman"/>
          <w:b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b/>
          <w:sz w:val="20"/>
          <w:szCs w:val="20"/>
          <w:lang w:val="pl-PL"/>
        </w:rPr>
        <w:lastRenderedPageBreak/>
        <w:t>Załącznik nr 1 do SIWZ - Formularz Szczegółowy Oferty</w:t>
      </w:r>
    </w:p>
    <w:p w:rsidR="007B6C4E" w:rsidRPr="00BE5F70" w:rsidRDefault="007B6C4E" w:rsidP="007B6C4E">
      <w:pPr>
        <w:pStyle w:val="Standard"/>
        <w:jc w:val="right"/>
        <w:rPr>
          <w:rFonts w:ascii="Bookman Old Style" w:eastAsia="Times New Roman" w:hAnsi="Bookman Old Style" w:cs="Times New Roman"/>
          <w:i/>
          <w:iCs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sz w:val="20"/>
          <w:szCs w:val="20"/>
          <w:lang w:val="pl-PL"/>
        </w:rPr>
        <w:t>oznaczenie postępowania: DA.ZP.242</w:t>
      </w:r>
      <w:r>
        <w:rPr>
          <w:rFonts w:ascii="Bookman Old Style" w:hAnsi="Bookman Old Style" w:cs="Times New Roman"/>
          <w:sz w:val="20"/>
          <w:szCs w:val="20"/>
          <w:lang w:val="pl-PL"/>
        </w:rPr>
        <w:t>.50.</w:t>
      </w:r>
      <w:r w:rsidRPr="00BE5F70">
        <w:rPr>
          <w:rFonts w:ascii="Bookman Old Style" w:hAnsi="Bookman Old Style" w:cs="Times New Roman"/>
          <w:sz w:val="20"/>
          <w:szCs w:val="20"/>
          <w:lang w:val="pl-PL"/>
        </w:rPr>
        <w:t>2019</w:t>
      </w:r>
    </w:p>
    <w:p w:rsidR="007B6C4E" w:rsidRPr="00BE5F70" w:rsidRDefault="007B6C4E" w:rsidP="007B6C4E">
      <w:pPr>
        <w:rPr>
          <w:rFonts w:ascii="Bookman Old Style" w:hAnsi="Bookman Old Style"/>
          <w:sz w:val="20"/>
          <w:szCs w:val="20"/>
          <w:lang w:val="pl-PL"/>
        </w:rPr>
      </w:pPr>
    </w:p>
    <w:p w:rsidR="007B6C4E" w:rsidRPr="00BE5F70" w:rsidRDefault="007B6C4E" w:rsidP="007B6C4E">
      <w:pPr>
        <w:rPr>
          <w:rFonts w:ascii="Bookman Old Style" w:hAnsi="Bookman Old Style"/>
          <w:sz w:val="20"/>
          <w:szCs w:val="20"/>
          <w:lang w:val="pl-PL"/>
        </w:rPr>
      </w:pPr>
    </w:p>
    <w:p w:rsidR="007B6C4E" w:rsidRPr="00A5544C" w:rsidRDefault="007B6C4E" w:rsidP="007B6C4E">
      <w:pPr>
        <w:rPr>
          <w:rFonts w:ascii="Bookman Old Style" w:hAnsi="Bookman Old Style"/>
          <w:b/>
          <w:sz w:val="20"/>
          <w:szCs w:val="20"/>
          <w:lang w:val="pl-PL"/>
        </w:rPr>
      </w:pPr>
      <w:r w:rsidRPr="00A5544C">
        <w:rPr>
          <w:rFonts w:ascii="Bookman Old Style" w:hAnsi="Bookman Old Style"/>
          <w:b/>
          <w:sz w:val="20"/>
          <w:szCs w:val="20"/>
          <w:lang w:val="pl-PL"/>
        </w:rPr>
        <w:t>Pakiet nr 4</w:t>
      </w:r>
      <w:r>
        <w:rPr>
          <w:rFonts w:ascii="Bookman Old Style" w:hAnsi="Bookman Old Style"/>
          <w:b/>
          <w:sz w:val="20"/>
          <w:szCs w:val="20"/>
          <w:lang w:val="pl-PL"/>
        </w:rPr>
        <w:t>4</w:t>
      </w:r>
      <w:r w:rsidRPr="00A5544C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/>
          <w:sz w:val="20"/>
          <w:szCs w:val="20"/>
          <w:lang w:val="pl-PL"/>
        </w:rPr>
        <w:t>–</w:t>
      </w:r>
      <w:r w:rsidRPr="00A5544C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b/>
          <w:sz w:val="20"/>
          <w:szCs w:val="20"/>
          <w:lang w:val="pl-PL"/>
        </w:rPr>
        <w:t>Klipsy tytanowe</w:t>
      </w:r>
    </w:p>
    <w:p w:rsidR="007B6C4E" w:rsidRPr="00BE5F70" w:rsidRDefault="007B6C4E" w:rsidP="007B6C4E">
      <w:pPr>
        <w:rPr>
          <w:rFonts w:ascii="Bookman Old Style" w:hAnsi="Bookman Old Style"/>
          <w:sz w:val="20"/>
          <w:szCs w:val="20"/>
          <w:lang w:val="pl-PL"/>
        </w:rPr>
      </w:pP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009"/>
        <w:gridCol w:w="1228"/>
        <w:gridCol w:w="1417"/>
        <w:gridCol w:w="1284"/>
        <w:gridCol w:w="993"/>
        <w:gridCol w:w="1701"/>
        <w:gridCol w:w="850"/>
        <w:gridCol w:w="1134"/>
        <w:gridCol w:w="1843"/>
      </w:tblGrid>
      <w:tr w:rsidR="007B6C4E" w:rsidRPr="00BE5F70" w:rsidTr="007B6C4E">
        <w:trPr>
          <w:trHeight w:val="11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Lp</w:t>
            </w:r>
            <w:proofErr w:type="spellEnd"/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Opis wyrobu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B6C4E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Numer</w:t>
            </w:r>
          </w:p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katalogowy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Wytwórca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netto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VAT w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Wartość brutto</w:t>
            </w: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Klipsy tytanowe małe o wymiarach przed zamknięciem 3,0mm i 5,0mm po zamknięciu posiadające wewnętrzne i zewnętrzne  rowkowania zabezpieczające przed zsunięciem z naczynia i wysunięciem z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klipsownicy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LT -200</w:t>
            </w: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br/>
              <w:t>Wielkość opakowania 36 x 6 = 216 klipsów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7B6C4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  <w:lang w:val="pl-PL"/>
              </w:rPr>
            </w:pPr>
          </w:p>
          <w:p w:rsidR="007B6C4E" w:rsidRPr="007B6C4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  <w:lang w:val="pl-PL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1 op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BE5F70"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Klipsy tytanowe małe o wymiarach przed zamknięciem 2.5mm i 30mm po zamknięciu posiadające wewnętrzne rowkowania zabezpieczające przed zsunięciem z naczynia i wysunięciem z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klipsownicy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LT -100</w:t>
            </w: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br/>
              <w:t>Wielkość opakowania 36 x 6 = 216 klipsów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7B6C4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  <w:lang w:val="pl-PL"/>
              </w:rPr>
            </w:pPr>
          </w:p>
          <w:p w:rsidR="007B6C4E" w:rsidRPr="007B6C4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  <w:lang w:val="pl-PL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2 op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 tytanowy średnio-duży LT - 300</w:t>
            </w: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br/>
              <w:t>Wielkość opakowania: w opakowaniu 18 x 6 = 108 klipsów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7B6C4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  <w:lang w:val="pl-PL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30 op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</w:pP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 tytanowy średnio-duży LT - 400</w:t>
            </w: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br/>
              <w:t>Wielkość opakowania: w opakowaniu 18 x 6 = 108 klipsów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7B6C4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  <w:lang w:val="pl-PL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30 op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Klips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wchłanialny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średnio-duży o wymiarach przed zamknięciem 5,3mm i 10,5mm po zamknięciu, pakowane w magazynki po 10 klipsów, 6 </w:t>
            </w: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lastRenderedPageBreak/>
              <w:t xml:space="preserve">magazynków w opakowaniu, posiadające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mechanoizm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zatrzaskowy zabezpieczający przed zsunięciem się z naczynia. klipsy w kolorze fioletowym.</w:t>
            </w:r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br/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Wielkość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opakowania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: w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opakowaniu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60 x 6 = 360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klipsów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2 op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Klipsownica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wielokrotnego użytku przeznaczona do zabiegów klasycznych, kompatybilna z klipsami tytanowymi małymi LT 200.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Długość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instrumentu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27,5cm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1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Klipsownica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wielokrotnego użytku przeznaczona do zabiegów klasycznych, kompatybilna z klipsami tytanowymi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średniodużymi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LT 300.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Długość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narzędzia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27,5cm.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1</w:t>
            </w: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Klipsownica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wielokrotnego użytku przeznaczona do zabiegów endoskopowych, kompatybilna z klipsami tytanowymi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średniodużymi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LT 300.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Długość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ramienia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33cm,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średnica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ramienia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10mm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2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>Klipsownica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  <w:lang w:val="pl-PL"/>
              </w:rPr>
              <w:t xml:space="preserve"> wielokrotnego użytku przeznaczona do zabiegów endoskopowych, kompatybilna z klipsami tytanowymi dużymi LT 400.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Długość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ramienia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33cm,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średnica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ramienia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10mm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2</w:t>
            </w:r>
            <w:r w:rsidRPr="001C2F3E">
              <w:rPr>
                <w:rFonts w:ascii="Cambria" w:eastAsia="Calibri" w:hAnsi="Cambria"/>
                <w:sz w:val="20"/>
                <w:szCs w:val="20"/>
              </w:rPr>
              <w:t xml:space="preserve"> </w:t>
            </w:r>
            <w:proofErr w:type="spellStart"/>
            <w:r w:rsidRPr="001C2F3E"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7B6C4E" w:rsidRPr="007B6C4E" w:rsidTr="00AB62CC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4E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  <w:p w:rsidR="007B6C4E" w:rsidRPr="007B6C4E" w:rsidRDefault="007B6C4E" w:rsidP="00AB62C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Kapciuchownica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wielokrotnego</w:t>
            </w:r>
            <w:proofErr w:type="spellEnd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C4E">
              <w:rPr>
                <w:rFonts w:ascii="Bookman Old Style" w:hAnsi="Bookman Old Style"/>
                <w:color w:val="000000"/>
                <w:sz w:val="20"/>
                <w:szCs w:val="20"/>
              </w:rPr>
              <w:t>użytku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4E" w:rsidRPr="001C2F3E" w:rsidRDefault="007B6C4E" w:rsidP="00AB62C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libri" w:hAnsi="Cambri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center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4E" w:rsidRPr="00BE5F70" w:rsidRDefault="007B6C4E" w:rsidP="00AB62CC">
            <w:pPr>
              <w:widowControl/>
              <w:suppressAutoHyphens w:val="0"/>
              <w:autoSpaceDN/>
              <w:jc w:val="right"/>
              <w:rPr>
                <w:rFonts w:ascii="Bookman Old Style" w:eastAsia="Times New Roman" w:hAnsi="Bookman Old Style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:rsidR="007B6C4E" w:rsidRPr="00BE5F70" w:rsidRDefault="007B6C4E" w:rsidP="007B6C4E">
      <w:pPr>
        <w:pStyle w:val="Standard"/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netto pakietu:  </w:t>
      </w:r>
      <w:r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……………………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    Słownie:  </w:t>
      </w:r>
      <w:r>
        <w:rPr>
          <w:rFonts w:ascii="Bookman Old Style" w:hAnsi="Bookman Old Style" w:cs="Times New Roman"/>
          <w:color w:val="00000A"/>
          <w:sz w:val="20"/>
          <w:szCs w:val="20"/>
          <w:lang w:val="pl-PL"/>
        </w:rPr>
        <w:t>……………………………………………………………..</w:t>
      </w:r>
    </w:p>
    <w:p w:rsidR="007B6C4E" w:rsidRPr="00BE5F70" w:rsidRDefault="007B6C4E" w:rsidP="007B6C4E">
      <w:pPr>
        <w:pStyle w:val="Standard"/>
        <w:tabs>
          <w:tab w:val="left" w:pos="0"/>
        </w:tabs>
        <w:spacing w:before="240" w:after="60"/>
        <w:rPr>
          <w:rFonts w:ascii="Bookman Old Style" w:hAnsi="Bookman Old Style" w:cs="Times New Roman"/>
          <w:color w:val="00000A"/>
          <w:sz w:val="20"/>
          <w:szCs w:val="20"/>
          <w:lang w:val="pl-PL"/>
        </w:rPr>
      </w:pP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Wartość brutto pakietu:  </w:t>
      </w:r>
      <w:r>
        <w:rPr>
          <w:rFonts w:ascii="Bookman Old Style" w:hAnsi="Bookman Old Style" w:cs="Times New Roman"/>
          <w:color w:val="00000A"/>
          <w:sz w:val="20"/>
          <w:szCs w:val="20"/>
          <w:lang w:val="pl-PL"/>
        </w:rPr>
        <w:t>…………………….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 </w:t>
      </w:r>
      <w:r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Słownie:  </w:t>
      </w:r>
      <w:r>
        <w:rPr>
          <w:rFonts w:ascii="Bookman Old Style" w:hAnsi="Bookman Old Style" w:cs="Times New Roman"/>
          <w:color w:val="00000A"/>
          <w:sz w:val="20"/>
          <w:szCs w:val="20"/>
          <w:lang w:val="pl-PL"/>
        </w:rPr>
        <w:t>……………………………………………………………</w:t>
      </w:r>
      <w:r w:rsidRPr="00BE5F70"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</w:t>
      </w:r>
      <w:r>
        <w:rPr>
          <w:rFonts w:ascii="Bookman Old Style" w:hAnsi="Bookman Old Style" w:cs="Times New Roman"/>
          <w:color w:val="00000A"/>
          <w:sz w:val="20"/>
          <w:szCs w:val="20"/>
          <w:lang w:val="pl-PL"/>
        </w:rPr>
        <w:t xml:space="preserve">          </w:t>
      </w:r>
    </w:p>
    <w:sectPr w:rsidR="007B6C4E" w:rsidRPr="00BE5F70" w:rsidSect="007B6C4E">
      <w:footerReference w:type="default" r:id="rId9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D6" w:rsidRDefault="00FB21D6" w:rsidP="00804ED0">
      <w:r>
        <w:separator/>
      </w:r>
    </w:p>
  </w:endnote>
  <w:endnote w:type="continuationSeparator" w:id="0">
    <w:p w:rsidR="00FB21D6" w:rsidRDefault="00FB21D6" w:rsidP="008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79889"/>
      <w:docPartObj>
        <w:docPartGallery w:val="Page Numbers (Bottom of Page)"/>
        <w:docPartUnique/>
      </w:docPartObj>
    </w:sdtPr>
    <w:sdtEndPr/>
    <w:sdtContent>
      <w:p w:rsidR="00AB62CC" w:rsidRDefault="00AB62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F7F" w:rsidRPr="002B2F7F">
          <w:rPr>
            <w:noProof/>
            <w:lang w:val="pl-PL"/>
          </w:rPr>
          <w:t>64</w:t>
        </w:r>
        <w:r>
          <w:fldChar w:fldCharType="end"/>
        </w:r>
      </w:p>
    </w:sdtContent>
  </w:sdt>
  <w:p w:rsidR="00AB62CC" w:rsidRDefault="00AB62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D6" w:rsidRDefault="00FB21D6" w:rsidP="00804ED0">
      <w:r>
        <w:separator/>
      </w:r>
    </w:p>
  </w:footnote>
  <w:footnote w:type="continuationSeparator" w:id="0">
    <w:p w:rsidR="00FB21D6" w:rsidRDefault="00FB21D6" w:rsidP="0080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81F"/>
    <w:multiLevelType w:val="hybridMultilevel"/>
    <w:tmpl w:val="75E65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A47C4"/>
    <w:multiLevelType w:val="hybridMultilevel"/>
    <w:tmpl w:val="B9F0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A282B"/>
    <w:multiLevelType w:val="hybridMultilevel"/>
    <w:tmpl w:val="71345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06313"/>
    <w:multiLevelType w:val="hybridMultilevel"/>
    <w:tmpl w:val="4484FF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7549DF"/>
    <w:multiLevelType w:val="hybridMultilevel"/>
    <w:tmpl w:val="63D8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B3FF0"/>
    <w:multiLevelType w:val="hybridMultilevel"/>
    <w:tmpl w:val="12C2F7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50878"/>
    <w:multiLevelType w:val="hybridMultilevel"/>
    <w:tmpl w:val="3D66D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72E3B"/>
    <w:multiLevelType w:val="hybridMultilevel"/>
    <w:tmpl w:val="1474FF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E047E"/>
    <w:multiLevelType w:val="hybridMultilevel"/>
    <w:tmpl w:val="1B26D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F116B5"/>
    <w:multiLevelType w:val="hybridMultilevel"/>
    <w:tmpl w:val="B1464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C77F82"/>
    <w:multiLevelType w:val="hybridMultilevel"/>
    <w:tmpl w:val="E1D8B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D0"/>
    <w:rsid w:val="00011FCD"/>
    <w:rsid w:val="000916FD"/>
    <w:rsid w:val="001967F3"/>
    <w:rsid w:val="001D19A9"/>
    <w:rsid w:val="002419F3"/>
    <w:rsid w:val="00270C77"/>
    <w:rsid w:val="002711D6"/>
    <w:rsid w:val="00271F6B"/>
    <w:rsid w:val="002A3034"/>
    <w:rsid w:val="002B2F7F"/>
    <w:rsid w:val="002C18FA"/>
    <w:rsid w:val="002C4E7A"/>
    <w:rsid w:val="00302E23"/>
    <w:rsid w:val="00336560"/>
    <w:rsid w:val="00397300"/>
    <w:rsid w:val="003B0201"/>
    <w:rsid w:val="003B322F"/>
    <w:rsid w:val="003B36E2"/>
    <w:rsid w:val="00412346"/>
    <w:rsid w:val="00422440"/>
    <w:rsid w:val="00434381"/>
    <w:rsid w:val="00460BC7"/>
    <w:rsid w:val="00480DA9"/>
    <w:rsid w:val="0049537E"/>
    <w:rsid w:val="004E0F22"/>
    <w:rsid w:val="0054359E"/>
    <w:rsid w:val="00590FFD"/>
    <w:rsid w:val="005C5EB1"/>
    <w:rsid w:val="0060658B"/>
    <w:rsid w:val="00633DC9"/>
    <w:rsid w:val="006860E7"/>
    <w:rsid w:val="007B6C4E"/>
    <w:rsid w:val="007E3EE6"/>
    <w:rsid w:val="00804ED0"/>
    <w:rsid w:val="00814857"/>
    <w:rsid w:val="00837A76"/>
    <w:rsid w:val="0089228D"/>
    <w:rsid w:val="00897C0E"/>
    <w:rsid w:val="008B7349"/>
    <w:rsid w:val="00942E27"/>
    <w:rsid w:val="00952F4C"/>
    <w:rsid w:val="009634EA"/>
    <w:rsid w:val="00965C6E"/>
    <w:rsid w:val="00984465"/>
    <w:rsid w:val="009903AD"/>
    <w:rsid w:val="009B0632"/>
    <w:rsid w:val="00A5544C"/>
    <w:rsid w:val="00A74A83"/>
    <w:rsid w:val="00AB0C02"/>
    <w:rsid w:val="00AB62CC"/>
    <w:rsid w:val="00AC7208"/>
    <w:rsid w:val="00B73315"/>
    <w:rsid w:val="00BB3B2C"/>
    <w:rsid w:val="00BC0FAA"/>
    <w:rsid w:val="00BE5F70"/>
    <w:rsid w:val="00BE79B5"/>
    <w:rsid w:val="00C26306"/>
    <w:rsid w:val="00C35DFE"/>
    <w:rsid w:val="00C912C3"/>
    <w:rsid w:val="00CC2A06"/>
    <w:rsid w:val="00CE0914"/>
    <w:rsid w:val="00DA5BAE"/>
    <w:rsid w:val="00DC332B"/>
    <w:rsid w:val="00DD36D9"/>
    <w:rsid w:val="00DD7104"/>
    <w:rsid w:val="00DE6241"/>
    <w:rsid w:val="00E14AA3"/>
    <w:rsid w:val="00E77E7C"/>
    <w:rsid w:val="00E9336F"/>
    <w:rsid w:val="00EA05FF"/>
    <w:rsid w:val="00EC7B74"/>
    <w:rsid w:val="00F82B2E"/>
    <w:rsid w:val="00FA2D28"/>
    <w:rsid w:val="00FB21D6"/>
    <w:rsid w:val="00FC46E1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E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E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4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9F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4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9F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9F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9F3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BE5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E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4E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4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9F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4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9F3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9F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9F3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BE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A0D8-2461-4017-918D-AB6B44D7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9579</Words>
  <Characters>57480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Kościuk</dc:creator>
  <cp:lastModifiedBy>rrurarz</cp:lastModifiedBy>
  <cp:revision>26</cp:revision>
  <cp:lastPrinted>2019-07-12T08:56:00Z</cp:lastPrinted>
  <dcterms:created xsi:type="dcterms:W3CDTF">2019-06-19T08:44:00Z</dcterms:created>
  <dcterms:modified xsi:type="dcterms:W3CDTF">2019-07-16T10:15:00Z</dcterms:modified>
</cp:coreProperties>
</file>