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C26643" w:rsidRPr="009E2E93">
        <w:rPr>
          <w:rFonts w:ascii="Arial" w:hAnsi="Arial" w:cs="Arial"/>
          <w:b/>
          <w:bCs/>
          <w:sz w:val="19"/>
          <w:szCs w:val="19"/>
        </w:rPr>
        <w:t>4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(imię, nazwisko, stanowisko/podstawa do reprezentacji)</w:t>
      </w:r>
    </w:p>
    <w:p w:rsidR="00865949" w:rsidRPr="009E2E93" w:rsidRDefault="00865949" w:rsidP="00865949">
      <w:pPr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9E2E93" w:rsidRPr="009E2E93">
        <w:rPr>
          <w:rFonts w:ascii="Arial" w:hAnsi="Arial" w:cs="Arial"/>
          <w:b/>
          <w:bCs/>
          <w:sz w:val="19"/>
          <w:szCs w:val="19"/>
        </w:rPr>
        <w:t>Z</w:t>
      </w:r>
      <w:r w:rsidR="009E2E93" w:rsidRPr="009E2E93">
        <w:rPr>
          <w:rFonts w:ascii="Arial" w:hAnsi="Arial" w:cs="Arial"/>
          <w:b/>
          <w:bCs/>
          <w:sz w:val="19"/>
          <w:szCs w:val="19"/>
        </w:rPr>
        <w:t>akup sprzętu  medycznego do Oddziału Ginekologiczno-Położniczego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DA-ZP-252-</w:t>
      </w:r>
      <w:r w:rsidR="009E2E93">
        <w:rPr>
          <w:rFonts w:ascii="Arial" w:hAnsi="Arial" w:cs="Arial"/>
          <w:b/>
          <w:sz w:val="19"/>
          <w:szCs w:val="19"/>
        </w:rPr>
        <w:t>48</w:t>
      </w:r>
      <w:bookmarkStart w:id="0" w:name="_GoBack"/>
      <w:bookmarkEnd w:id="0"/>
      <w:r w:rsidRPr="009E2E93">
        <w:rPr>
          <w:rFonts w:ascii="Arial" w:hAnsi="Arial" w:cs="Arial"/>
          <w:b/>
          <w:sz w:val="19"/>
          <w:szCs w:val="19"/>
        </w:rPr>
        <w:t>/17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lastRenderedPageBreak/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A4" w:rsidRDefault="005978A4">
      <w:pPr>
        <w:spacing w:after="0" w:line="240" w:lineRule="auto"/>
      </w:pPr>
      <w:r>
        <w:separator/>
      </w:r>
    </w:p>
  </w:endnote>
  <w:endnote w:type="continuationSeparator" w:id="0">
    <w:p w:rsidR="005978A4" w:rsidRDefault="0059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E2E9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97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A4" w:rsidRDefault="005978A4">
      <w:pPr>
        <w:spacing w:after="0" w:line="240" w:lineRule="auto"/>
      </w:pPr>
      <w:r>
        <w:separator/>
      </w:r>
    </w:p>
  </w:footnote>
  <w:footnote w:type="continuationSeparator" w:id="0">
    <w:p w:rsidR="005978A4" w:rsidRDefault="0059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A62BF"/>
    <w:rsid w:val="004C1707"/>
    <w:rsid w:val="00576A01"/>
    <w:rsid w:val="005978A4"/>
    <w:rsid w:val="005B1721"/>
    <w:rsid w:val="005C4BF9"/>
    <w:rsid w:val="00630FA5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2017-03-30T11:30:00Z</cp:lastPrinted>
  <dcterms:created xsi:type="dcterms:W3CDTF">2017-02-06T09:59:00Z</dcterms:created>
  <dcterms:modified xsi:type="dcterms:W3CDTF">2017-06-12T09:09:00Z</dcterms:modified>
</cp:coreProperties>
</file>