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A5" w:rsidRPr="00C34BDF" w:rsidRDefault="00CA66A5" w:rsidP="00CA66A5">
      <w:pPr>
        <w:spacing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1.</w:t>
      </w:r>
      <w:r w:rsidR="001B2C2F">
        <w:rPr>
          <w:rFonts w:ascii="Garamond" w:hAnsi="Garamond"/>
          <w:b/>
        </w:rPr>
        <w:t>5</w:t>
      </w:r>
      <w:r w:rsidRPr="00C34BDF">
        <w:rPr>
          <w:rFonts w:ascii="Garamond" w:hAnsi="Garamond"/>
          <w:b/>
        </w:rPr>
        <w:t xml:space="preserve"> do </w:t>
      </w:r>
      <w:proofErr w:type="spellStart"/>
      <w:r w:rsidRPr="00C34BDF">
        <w:rPr>
          <w:rFonts w:ascii="Garamond" w:hAnsi="Garamond"/>
          <w:b/>
        </w:rPr>
        <w:t>siwz</w:t>
      </w:r>
      <w:proofErr w:type="spellEnd"/>
      <w:r w:rsidRPr="00C34BDF">
        <w:rPr>
          <w:rFonts w:ascii="Garamond" w:hAnsi="Garamond"/>
          <w:b/>
        </w:rPr>
        <w:t xml:space="preserve"> – Formularz Szczegółowy Oferty</w:t>
      </w:r>
    </w:p>
    <w:p w:rsidR="00CA66A5" w:rsidRPr="00C34BDF" w:rsidRDefault="00CA66A5" w:rsidP="00CA66A5">
      <w:pPr>
        <w:spacing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>Oznaczenie postępowania: DA.ZP.242.</w:t>
      </w:r>
      <w:r>
        <w:rPr>
          <w:rFonts w:ascii="Garamond" w:hAnsi="Garamond"/>
          <w:b/>
        </w:rPr>
        <w:t>8</w:t>
      </w:r>
      <w:r w:rsidR="001B2C2F">
        <w:rPr>
          <w:rFonts w:ascii="Garamond" w:hAnsi="Garamond"/>
          <w:b/>
        </w:rPr>
        <w:t>6</w:t>
      </w:r>
      <w:r w:rsidRPr="00C34BDF">
        <w:rPr>
          <w:rFonts w:ascii="Garamond" w:hAnsi="Garamond"/>
          <w:b/>
        </w:rPr>
        <w:t>.2017</w:t>
      </w:r>
    </w:p>
    <w:p w:rsidR="00CA66A5" w:rsidRDefault="00CA66A5" w:rsidP="00CA66A5">
      <w:pPr>
        <w:jc w:val="center"/>
        <w:rPr>
          <w:rFonts w:ascii="Garamond" w:hAnsi="Garamond" w:cs="Tahoma"/>
          <w:b/>
        </w:rPr>
      </w:pPr>
    </w:p>
    <w:p w:rsidR="00CA66A5" w:rsidRDefault="00CA66A5" w:rsidP="00CA66A5">
      <w:pPr>
        <w:jc w:val="center"/>
        <w:rPr>
          <w:rFonts w:ascii="Garamond" w:hAnsi="Garamond" w:cs="Tahoma"/>
          <w:b/>
        </w:rPr>
      </w:pPr>
    </w:p>
    <w:p w:rsidR="00CA66A5" w:rsidRDefault="00CA66A5" w:rsidP="00CA66A5">
      <w:pPr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OPIS PRZEDMITU ZAMÓWIENIA – Pakiet nr </w:t>
      </w:r>
      <w:r w:rsidR="001B2C2F">
        <w:rPr>
          <w:rFonts w:ascii="Garamond" w:hAnsi="Garamond" w:cs="Tahoma"/>
          <w:b/>
        </w:rPr>
        <w:t>5</w:t>
      </w:r>
      <w:bookmarkStart w:id="0" w:name="_GoBack"/>
      <w:bookmarkEnd w:id="0"/>
    </w:p>
    <w:p w:rsidR="00CA66A5" w:rsidRDefault="00CA66A5" w:rsidP="00CA66A5">
      <w:pPr>
        <w:spacing w:line="360" w:lineRule="auto"/>
        <w:jc w:val="both"/>
        <w:rPr>
          <w:rFonts w:ascii="Garamond" w:hAnsi="Garamond" w:cs="Tahoma"/>
          <w:b/>
        </w:rPr>
      </w:pPr>
    </w:p>
    <w:p w:rsidR="00CA66A5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</w:p>
    <w:p w:rsidR="00CA66A5" w:rsidRPr="008F5F48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 xml:space="preserve">Pozycja nr 1: Aparat elektrokardiograficzny na podstawie jezdnej </w:t>
      </w:r>
      <w:r w:rsidRPr="008F5F48">
        <w:rPr>
          <w:rFonts w:ascii="Garamond" w:hAnsi="Garamond" w:cstheme="minorHAnsi"/>
          <w:b/>
          <w:bCs/>
        </w:rPr>
        <w:t xml:space="preserve"> – </w:t>
      </w:r>
      <w:r>
        <w:rPr>
          <w:rFonts w:ascii="Garamond" w:hAnsi="Garamond" w:cstheme="minorHAnsi"/>
          <w:b/>
          <w:bCs/>
        </w:rPr>
        <w:t>2</w:t>
      </w:r>
      <w:r w:rsidRPr="008F5F48">
        <w:rPr>
          <w:rFonts w:ascii="Garamond" w:hAnsi="Garamond" w:cstheme="minorHAnsi"/>
          <w:b/>
          <w:bCs/>
        </w:rPr>
        <w:t xml:space="preserve"> </w:t>
      </w:r>
      <w:proofErr w:type="spellStart"/>
      <w:r w:rsidRPr="008F5F48">
        <w:rPr>
          <w:rFonts w:ascii="Garamond" w:hAnsi="Garamond" w:cstheme="minorHAnsi"/>
          <w:b/>
          <w:bCs/>
        </w:rPr>
        <w:t>szt</w:t>
      </w:r>
      <w:proofErr w:type="spellEnd"/>
    </w:p>
    <w:p w:rsidR="00CA66A5" w:rsidRPr="008F5F48" w:rsidRDefault="00CA66A5" w:rsidP="00CA66A5">
      <w:pPr>
        <w:pStyle w:val="Bezodstpw1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Producent: _________________________________________________</w:t>
      </w:r>
    </w:p>
    <w:p w:rsidR="00CA66A5" w:rsidRPr="008F5F48" w:rsidRDefault="00CA66A5" w:rsidP="00CA66A5">
      <w:pPr>
        <w:autoSpaceDE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Model/Typ: _________________________________________________</w:t>
      </w:r>
    </w:p>
    <w:p w:rsidR="00CA66A5" w:rsidRDefault="00CA66A5" w:rsidP="00CA66A5">
      <w:pPr>
        <w:autoSpaceDE w:val="0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Częstotliwość wykonywania przeglądów określona przez producenta: _____________________________</w:t>
      </w:r>
    </w:p>
    <w:p w:rsidR="00CA66A5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</w:p>
    <w:p w:rsidR="00CA66A5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</w:p>
    <w:p w:rsidR="00CA66A5" w:rsidRPr="008F5F48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 xml:space="preserve">Pozycja nr 2: Defibrylator  </w:t>
      </w:r>
      <w:r w:rsidRPr="008F5F48">
        <w:rPr>
          <w:rFonts w:ascii="Garamond" w:hAnsi="Garamond" w:cstheme="minorHAnsi"/>
          <w:b/>
          <w:bCs/>
        </w:rPr>
        <w:t xml:space="preserve"> – </w:t>
      </w:r>
      <w:r>
        <w:rPr>
          <w:rFonts w:ascii="Garamond" w:hAnsi="Garamond" w:cstheme="minorHAnsi"/>
          <w:b/>
          <w:bCs/>
        </w:rPr>
        <w:t>2</w:t>
      </w:r>
      <w:r w:rsidRPr="008F5F48">
        <w:rPr>
          <w:rFonts w:ascii="Garamond" w:hAnsi="Garamond" w:cstheme="minorHAnsi"/>
          <w:b/>
          <w:bCs/>
        </w:rPr>
        <w:t xml:space="preserve"> </w:t>
      </w:r>
      <w:proofErr w:type="spellStart"/>
      <w:r w:rsidRPr="008F5F48">
        <w:rPr>
          <w:rFonts w:ascii="Garamond" w:hAnsi="Garamond" w:cstheme="minorHAnsi"/>
          <w:b/>
          <w:bCs/>
        </w:rPr>
        <w:t>szt</w:t>
      </w:r>
      <w:proofErr w:type="spellEnd"/>
    </w:p>
    <w:p w:rsidR="00CA66A5" w:rsidRPr="008F5F48" w:rsidRDefault="00CA66A5" w:rsidP="00CA66A5">
      <w:pPr>
        <w:pStyle w:val="Bezodstpw1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Producent: _________________________________________________</w:t>
      </w:r>
    </w:p>
    <w:p w:rsidR="00CA66A5" w:rsidRPr="008F5F48" w:rsidRDefault="00CA66A5" w:rsidP="00CA66A5">
      <w:pPr>
        <w:autoSpaceDE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Model/Typ: _________________________________________________</w:t>
      </w:r>
    </w:p>
    <w:p w:rsidR="00CA66A5" w:rsidRDefault="00CA66A5" w:rsidP="00CA66A5">
      <w:pPr>
        <w:autoSpaceDE w:val="0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Częstotliwość wykonywania przeglądów określona przez producenta: _____________________________</w:t>
      </w:r>
    </w:p>
    <w:p w:rsidR="00CA66A5" w:rsidRDefault="00CA66A5" w:rsidP="00CA66A5">
      <w:pPr>
        <w:pStyle w:val="Akapitzlist"/>
        <w:spacing w:line="360" w:lineRule="auto"/>
        <w:jc w:val="both"/>
        <w:rPr>
          <w:rFonts w:ascii="Garamond" w:hAnsi="Garamond"/>
          <w:b/>
          <w:bCs/>
        </w:rPr>
      </w:pPr>
    </w:p>
    <w:p w:rsidR="00CA66A5" w:rsidRPr="00135203" w:rsidRDefault="00CA66A5" w:rsidP="00CA66A5">
      <w:pPr>
        <w:pStyle w:val="Akapitzlist"/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135203">
        <w:rPr>
          <w:rFonts w:ascii="Garamond" w:hAnsi="Garamond"/>
          <w:b/>
          <w:bCs/>
        </w:rPr>
        <w:t>Część A</w:t>
      </w:r>
      <w:r w:rsidRPr="00135203">
        <w:rPr>
          <w:rFonts w:ascii="Garamond" w:hAnsi="Garamond"/>
          <w:b/>
          <w:bCs/>
          <w:sz w:val="18"/>
          <w:szCs w:val="18"/>
        </w:rPr>
        <w:t>: ZESTAWIENIE PARAMETRÓW TECHNICZNO-UŻYTKOWYCH</w:t>
      </w: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8F5F48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 xml:space="preserve">Pozycja nr 1: Aparat elektrokardiograficzny na podstawie jezdnej </w:t>
      </w:r>
      <w:r w:rsidRPr="008F5F48">
        <w:rPr>
          <w:rFonts w:ascii="Garamond" w:hAnsi="Garamond" w:cstheme="minorHAnsi"/>
          <w:b/>
          <w:bCs/>
        </w:rPr>
        <w:t xml:space="preserve"> – </w:t>
      </w:r>
      <w:r>
        <w:rPr>
          <w:rFonts w:ascii="Garamond" w:hAnsi="Garamond" w:cstheme="minorHAnsi"/>
          <w:b/>
          <w:bCs/>
        </w:rPr>
        <w:t>2</w:t>
      </w:r>
      <w:r w:rsidRPr="008F5F48">
        <w:rPr>
          <w:rFonts w:ascii="Garamond" w:hAnsi="Garamond" w:cstheme="minorHAnsi"/>
          <w:b/>
          <w:bCs/>
        </w:rPr>
        <w:t xml:space="preserve"> </w:t>
      </w:r>
      <w:proofErr w:type="spellStart"/>
      <w:r w:rsidRPr="008F5F48">
        <w:rPr>
          <w:rFonts w:ascii="Garamond" w:hAnsi="Garamond" w:cstheme="minorHAnsi"/>
          <w:b/>
          <w:bCs/>
        </w:rPr>
        <w:t>szt</w:t>
      </w:r>
      <w:proofErr w:type="spellEnd"/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697"/>
        <w:gridCol w:w="1560"/>
        <w:gridCol w:w="2160"/>
      </w:tblGrid>
      <w:tr w:rsidR="00CA66A5" w:rsidRPr="00CA66A5" w:rsidTr="00CA66A5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Lp.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0E5131">
              <w:rPr>
                <w:rFonts w:ascii="Garamond" w:hAnsi="Garamond"/>
                <w:b/>
                <w:bCs/>
              </w:rPr>
              <w:t>Parametr/Warunek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 xml:space="preserve">Parametr </w:t>
            </w:r>
          </w:p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wymagany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Parametr oferowany</w:t>
            </w:r>
          </w:p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Proszę określić tak/nie</w:t>
            </w: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Waga aparatu z akumulatorem i wbudowanym zasilaczem do 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Zasilanie sieciowe min. 100 - 240 V/ 50 </w:t>
            </w:r>
            <w:proofErr w:type="spellStart"/>
            <w:r w:rsidRPr="00CA66A5">
              <w:rPr>
                <w:rFonts w:ascii="Garamond" w:hAnsi="Garamond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Wbudowane zasilanie akumulatorowe umożliwiające przy zasilaniu z nowego, całkowicie naładowanego akumulatora min. 3 godz. ciągłego monitorowania lub min. 1 h ciągłej rejestracji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Ochrona przed impulsem defibrylacji - CF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Wyświetlacz stały LCD TFT kolorowy ,dotykowy o przekątnej min. 7” oraz rozdzielczości min. 800 x 480 pikseli.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Na wyświetlaczu prezentacja krzywej EKG, wartości parametrów, menu w języku polskim.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Klawiatura funkcyjna oraz alfanumeryczna zabezpieczona przed </w:t>
            </w:r>
            <w:r w:rsidRPr="00CA66A5">
              <w:rPr>
                <w:rFonts w:ascii="Garamond" w:hAnsi="Garamond"/>
              </w:rPr>
              <w:lastRenderedPageBreak/>
              <w:t>zalaniem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Ciągły pomiar i prezentacja na ekranie HR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Detekcja stymulatora serca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Impedancja wejściowa &gt;50 [MΩ]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CMRR &gt;110 </w:t>
            </w:r>
            <w:proofErr w:type="spellStart"/>
            <w:r w:rsidRPr="00CA66A5">
              <w:rPr>
                <w:rFonts w:ascii="Garamond" w:hAnsi="Garamond"/>
              </w:rPr>
              <w:t>dB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Częstotliwość próbkowania min. 1000/s / kanał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Detekcja impulsów rozrusznika serca, próbkowanie min. 16 000/s / kanał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Filtr zakłóceń mięśniowych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Filtr anty-dryftowy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Sygnał EKG z 12. </w:t>
            </w:r>
            <w:proofErr w:type="spellStart"/>
            <w:r w:rsidRPr="00CA66A5">
              <w:rPr>
                <w:rFonts w:ascii="Garamond" w:hAnsi="Garamond"/>
              </w:rPr>
              <w:t>odprowadzeń</w:t>
            </w:r>
            <w:proofErr w:type="spellEnd"/>
            <w:r w:rsidRPr="00CA66A5">
              <w:rPr>
                <w:rFonts w:ascii="Garamond" w:hAnsi="Garamond"/>
              </w:rPr>
              <w:t xml:space="preserve"> standardowych – wydruk w formacie 12-kanałowym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Formaty wydruku, min.: 3*4 ; 3*4+1R ; 3*4+3R ; 6*2 ; 6*2+1R; 12*1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Czułość </w:t>
            </w:r>
            <w:proofErr w:type="spellStart"/>
            <w:r w:rsidRPr="00CA66A5">
              <w:rPr>
                <w:rFonts w:ascii="Garamond" w:hAnsi="Garamond"/>
              </w:rPr>
              <w:t>ekg</w:t>
            </w:r>
            <w:proofErr w:type="spellEnd"/>
            <w:r w:rsidRPr="00CA66A5">
              <w:rPr>
                <w:rFonts w:ascii="Garamond" w:hAnsi="Garamond"/>
              </w:rPr>
              <w:t xml:space="preserve"> min.: 2,5/5/10/20 mm/</w:t>
            </w:r>
            <w:proofErr w:type="spellStart"/>
            <w:r w:rsidRPr="00CA66A5">
              <w:rPr>
                <w:rFonts w:ascii="Garamond" w:hAnsi="Garamond"/>
              </w:rPr>
              <w:t>mV</w:t>
            </w:r>
            <w:proofErr w:type="spellEnd"/>
            <w:r w:rsidRPr="00CA66A5">
              <w:rPr>
                <w:rFonts w:ascii="Garamond" w:hAnsi="Garamond"/>
              </w:rPr>
              <w:t xml:space="preserve"> oraz AUTO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Prędkość zapisu rejestratora: 5/(10 lub 12,5)/25/50 mm/s z dokładnością min. 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Wysoka jakość wydruku - rozdzielczość zapisu rejestratora: min. 8 pkt./mm w pionie oraz min. 40 pkt./mm w poziomie (przy prędkości zapisu 25 mm/s)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Papier szer. min. 210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Przeglądanie i oceny badania przed wydrukiem z możliwością zmiany kategorii wiekowej pacjenta i płci z ponowną analizą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Wydruk w trybie monitorowania rytmu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Automatyczna analiza i interpretacja (dorośli, dzieci, noworodki) w języku polskim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Sygnalizacja braku kontaktu elektrod i odłączenia przewodu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Tryb stand-by umożliwiająca szybki start aparatu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archiwizacji badania do pamięci wewnętrznej (min. 200 badań)  i eksportu danych do pamięci typu „Pendrive” w formacie PDF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Możliwość pracy urządzenia w sieci komputerowej.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Przeglądanie i wydruk badania z archiwum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wydruku badania na drukarce laserowej podłączonej bezpośrednio do aparatu.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Możliwość rozbudowy o czytnik kodów paskowych 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oraz komunikację Wi-Fi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  <w:highlight w:val="yellow"/>
              </w:rPr>
            </w:pPr>
            <w:r w:rsidRPr="00CA66A5">
              <w:rPr>
                <w:rFonts w:ascii="Garamond" w:hAnsi="Garamond"/>
              </w:rPr>
              <w:t>Wyposażenie: przewód pacjenta z końcówkami bananowymi, elektrody przyssawkowe (6 szt.) oraz klipsowe (4 szt.) dla dorosłych, papier termiczny (2 szt.)  min. 100 stron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5" w:rsidRPr="00CA66A5" w:rsidRDefault="00CA66A5" w:rsidP="00CA66A5">
            <w:pPr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Mobilna podstawa (wózek) na aparat na min. 4 kółkach, kółka wyposażone w hamulec.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Wózek zabezpieczający aparat przed upadkiem, wyposażony w blokadę aparatu (blokada z mechanizmem zwalniającym – bez użycia dodatkowych narzędzi)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Dodatkowo: kosz na akcesoria oraz wysięgnik na przewód pacjenta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135203" w:rsidRDefault="00CA66A5" w:rsidP="00CA66A5">
      <w:pPr>
        <w:pStyle w:val="Akapitzlist"/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135203">
        <w:rPr>
          <w:rFonts w:ascii="Garamond" w:hAnsi="Garamond"/>
          <w:b/>
          <w:bCs/>
        </w:rPr>
        <w:t>Część A</w:t>
      </w:r>
      <w:r w:rsidRPr="00135203">
        <w:rPr>
          <w:rFonts w:ascii="Garamond" w:hAnsi="Garamond"/>
          <w:b/>
          <w:bCs/>
          <w:sz w:val="18"/>
          <w:szCs w:val="18"/>
        </w:rPr>
        <w:t>: ZESTAWIENIE PARAMETRÓW TECHNICZNO-UŻYTKOWYCH</w:t>
      </w: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8F5F48" w:rsidRDefault="00CA66A5" w:rsidP="00CA66A5">
      <w:pPr>
        <w:spacing w:line="360" w:lineRule="auto"/>
        <w:jc w:val="both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 xml:space="preserve">Pozycja nr 2:  Defibrylator </w:t>
      </w:r>
      <w:r w:rsidRPr="008F5F48">
        <w:rPr>
          <w:rFonts w:ascii="Garamond" w:hAnsi="Garamond" w:cstheme="minorHAnsi"/>
          <w:b/>
          <w:bCs/>
        </w:rPr>
        <w:t xml:space="preserve"> – </w:t>
      </w:r>
      <w:r>
        <w:rPr>
          <w:rFonts w:ascii="Garamond" w:hAnsi="Garamond" w:cstheme="minorHAnsi"/>
          <w:b/>
          <w:bCs/>
        </w:rPr>
        <w:t>2</w:t>
      </w:r>
      <w:r w:rsidRPr="008F5F48">
        <w:rPr>
          <w:rFonts w:ascii="Garamond" w:hAnsi="Garamond" w:cstheme="minorHAnsi"/>
          <w:b/>
          <w:bCs/>
        </w:rPr>
        <w:t xml:space="preserve"> </w:t>
      </w:r>
      <w:proofErr w:type="spellStart"/>
      <w:r w:rsidRPr="008F5F48">
        <w:rPr>
          <w:rFonts w:ascii="Garamond" w:hAnsi="Garamond" w:cstheme="minorHAnsi"/>
          <w:b/>
          <w:bCs/>
        </w:rPr>
        <w:t>szt</w:t>
      </w:r>
      <w:proofErr w:type="spellEnd"/>
    </w:p>
    <w:tbl>
      <w:tblPr>
        <w:tblW w:w="1003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518"/>
        <w:gridCol w:w="1842"/>
      </w:tblGrid>
      <w:tr w:rsidR="00CA66A5" w:rsidRPr="00CA66A5" w:rsidTr="00CA66A5">
        <w:trPr>
          <w:trHeight w:val="429"/>
        </w:trPr>
        <w:tc>
          <w:tcPr>
            <w:tcW w:w="709" w:type="dxa"/>
          </w:tcPr>
          <w:p w:rsidR="00CA66A5" w:rsidRPr="00CA66A5" w:rsidRDefault="00CA66A5" w:rsidP="00F63624">
            <w:pPr>
              <w:spacing w:line="360" w:lineRule="auto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Lp.</w:t>
            </w:r>
          </w:p>
        </w:tc>
        <w:tc>
          <w:tcPr>
            <w:tcW w:w="4961" w:type="dxa"/>
            <w:vAlign w:val="center"/>
          </w:tcPr>
          <w:p w:rsidR="00CA66A5" w:rsidRPr="00CA66A5" w:rsidRDefault="00CA66A5" w:rsidP="00F63624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0E5131">
              <w:rPr>
                <w:rFonts w:ascii="Garamond" w:hAnsi="Garamond"/>
                <w:b/>
                <w:bCs/>
              </w:rPr>
              <w:t>Parametr/Warunek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F63624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 xml:space="preserve">Parametr </w:t>
            </w:r>
          </w:p>
          <w:p w:rsidR="00CA66A5" w:rsidRPr="00CA66A5" w:rsidRDefault="00CA66A5" w:rsidP="00F63624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wymagany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F63624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Parametr oferowany</w:t>
            </w:r>
          </w:p>
          <w:p w:rsidR="00CA66A5" w:rsidRPr="00CA66A5" w:rsidRDefault="00CA66A5" w:rsidP="00F63624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Proszę określić tak/nie</w:t>
            </w: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Urządzenie do monitorowania i defibrylacji 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Ekran kolorowy typu TFT o przekątnej minimum 7’’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wyświetlania na ekranie 3 krzywych dynamicznych.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Wyświetlanie wszystkich monitorowanych parametrów w formie cyfrowej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Dwufazowa fala defibrylacji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Defibrylacje ręczna w zakresie min. od 2 do 360 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wykonania defibrylacji wewnętrznej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Czas ładowania do energii 200J max. 5 sekund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wyboru jednego spośród min. 20 poziomów energii defibrylacji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Defibrylacja półautomatyczna (AED) z systemem doradczym w języku polskim zgodny z aktualnymi wytycznymi PRC/ AHA z 2015 roku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Energia defibrylacji w trybie AED  min. od 150 do 360 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 trybie AED - programowane przez użytkownika wartości energii dla 1, 2 i 3 defibrylacji</w:t>
            </w:r>
            <w:r w:rsidRPr="00CA66A5">
              <w:rPr>
                <w:rFonts w:ascii="Garamond" w:hAnsi="Garamond" w:cs="Helvetica"/>
              </w:rPr>
              <w:t xml:space="preserve"> </w:t>
            </w:r>
            <w:r w:rsidRPr="00CA66A5">
              <w:rPr>
                <w:rFonts w:ascii="Garamond" w:hAnsi="Garamond"/>
              </w:rPr>
              <w:t>z</w:t>
            </w:r>
            <w:r w:rsidRPr="00CA66A5">
              <w:rPr>
                <w:rFonts w:ascii="Garamond" w:hAnsi="Garamond" w:cs="Helvetica"/>
              </w:rPr>
              <w:t xml:space="preserve"> </w:t>
            </w:r>
            <w:r w:rsidRPr="00CA66A5">
              <w:rPr>
                <w:rFonts w:ascii="Garamond" w:hAnsi="Garamond"/>
              </w:rPr>
              <w:t>energią od 150 do 360J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wykonania defibrylacji w trybie AED za pomocą elektrod jednorazowych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Wydzielony na defibrylatorze przycisk rozładowania energii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Ustawianie energii defibrylacji, ładowania i wstrząsu na łyżkach </w:t>
            </w:r>
            <w:proofErr w:type="spellStart"/>
            <w:r w:rsidRPr="00CA66A5">
              <w:rPr>
                <w:rFonts w:ascii="Garamond" w:hAnsi="Garamond"/>
              </w:rPr>
              <w:t>defibrylacyjnych</w:t>
            </w:r>
            <w:proofErr w:type="spellEnd"/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Wskaźnik impedancji kontaktu elektrod z ciałem pacjenta na ekranie defibrylatora lub łyżkach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wykonania kardiowersji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Monitorowanie EKG min. z 3/7 </w:t>
            </w:r>
            <w:proofErr w:type="spellStart"/>
            <w:r w:rsidRPr="00CA66A5">
              <w:rPr>
                <w:rFonts w:ascii="Garamond" w:hAnsi="Garamond"/>
              </w:rPr>
              <w:t>odprowadzeń</w:t>
            </w:r>
            <w:proofErr w:type="spellEnd"/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a. Zakres pomiaru częstości akcji serca w zakresie </w:t>
            </w:r>
            <w:r w:rsidRPr="00CA66A5">
              <w:rPr>
                <w:rFonts w:ascii="Garamond" w:hAnsi="Garamond"/>
              </w:rPr>
              <w:br/>
              <w:t>od 15-350 B/min.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b. Wzmocnienie sygnału </w:t>
            </w:r>
            <w:proofErr w:type="spellStart"/>
            <w:r w:rsidRPr="00CA66A5">
              <w:rPr>
                <w:rFonts w:ascii="Garamond" w:hAnsi="Garamond"/>
              </w:rPr>
              <w:t>ekg</w:t>
            </w:r>
            <w:proofErr w:type="spellEnd"/>
            <w:r w:rsidRPr="00CA66A5">
              <w:rPr>
                <w:rFonts w:ascii="Garamond" w:hAnsi="Garamond"/>
              </w:rPr>
              <w:t>: x0,25; x0,5; x1; x2; x4;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Stymulacja zewnętrzna nieinwazyjna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3" w:hanging="284"/>
              <w:rPr>
                <w:rFonts w:ascii="Garamond" w:hAnsi="Garamond"/>
                <w:sz w:val="22"/>
                <w:szCs w:val="22"/>
              </w:rPr>
            </w:pPr>
            <w:r w:rsidRPr="00CA66A5">
              <w:rPr>
                <w:rFonts w:ascii="Garamond" w:hAnsi="Garamond"/>
                <w:sz w:val="22"/>
                <w:szCs w:val="22"/>
              </w:rPr>
              <w:t>tryby stymulacji: sztywny i na żądanie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3" w:hanging="284"/>
              <w:rPr>
                <w:rFonts w:ascii="Garamond" w:hAnsi="Garamond"/>
                <w:sz w:val="22"/>
                <w:szCs w:val="22"/>
              </w:rPr>
            </w:pPr>
            <w:r w:rsidRPr="00CA66A5">
              <w:rPr>
                <w:rFonts w:ascii="Garamond" w:hAnsi="Garamond"/>
                <w:sz w:val="22"/>
                <w:szCs w:val="22"/>
              </w:rPr>
              <w:t xml:space="preserve">natężenie prądu stymulacji w zakresie min. od 5 do 200 </w:t>
            </w:r>
            <w:proofErr w:type="spellStart"/>
            <w:r w:rsidRPr="00CA66A5">
              <w:rPr>
                <w:rFonts w:ascii="Garamond" w:hAnsi="Garamond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03" w:hanging="284"/>
              <w:rPr>
                <w:rFonts w:ascii="Garamond" w:hAnsi="Garamond"/>
                <w:sz w:val="22"/>
                <w:szCs w:val="22"/>
              </w:rPr>
            </w:pPr>
            <w:r w:rsidRPr="00CA66A5">
              <w:rPr>
                <w:rFonts w:ascii="Garamond" w:hAnsi="Garamond"/>
                <w:sz w:val="22"/>
                <w:szCs w:val="22"/>
              </w:rPr>
              <w:t xml:space="preserve">zakres częstości stymulacji w zakresie min. od 40 do 170 </w:t>
            </w:r>
            <w:proofErr w:type="spellStart"/>
            <w:r w:rsidRPr="00CA66A5">
              <w:rPr>
                <w:rFonts w:ascii="Garamond" w:hAnsi="Garamond"/>
                <w:sz w:val="22"/>
                <w:szCs w:val="22"/>
              </w:rPr>
              <w:t>imp</w:t>
            </w:r>
            <w:proofErr w:type="spellEnd"/>
            <w:r w:rsidRPr="00CA66A5">
              <w:rPr>
                <w:rFonts w:ascii="Garamond" w:hAnsi="Garamond"/>
                <w:sz w:val="22"/>
                <w:szCs w:val="22"/>
              </w:rPr>
              <w:t>/min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Pomiar saturacji za pomocą czujnika na palec dla dorosłych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a. Prezentacja wartości saturacji oraz krzywej </w:t>
            </w:r>
            <w:proofErr w:type="spellStart"/>
            <w:r w:rsidRPr="00CA66A5">
              <w:rPr>
                <w:rFonts w:ascii="Garamond" w:hAnsi="Garamond"/>
              </w:rPr>
              <w:t>pletyzmograficznej</w:t>
            </w:r>
            <w:proofErr w:type="spellEnd"/>
            <w:r w:rsidRPr="00CA66A5">
              <w:rPr>
                <w:rFonts w:ascii="Garamond" w:hAnsi="Garamond"/>
              </w:rPr>
              <w:t xml:space="preserve"> na ekranie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Pomiar nieinwazyjnego ciśnienia krwi (NIBP):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metoda pomiaru oscylometryczna, zakres pomiaru od 10-270 mmHg, pomiar ręczny i automatyczny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Ręczne i automatyczne ustawianie granic alarmowych wszystkich monitorowanych parametrów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Wbudowana drukarka termiczna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A66A5">
                <w:rPr>
                  <w:rFonts w:ascii="Garamond" w:hAnsi="Garamond"/>
                </w:rPr>
                <w:t>50 mm</w:t>
              </w:r>
            </w:smartTag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Możliwość wydruku w czasie rzeczywistym min. 3 krzywych 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  <w:highlight w:val="green"/>
              </w:rPr>
            </w:pPr>
            <w:r w:rsidRPr="00CA66A5">
              <w:rPr>
                <w:rFonts w:ascii="Garamond" w:hAnsi="Garamond"/>
              </w:rPr>
              <w:t>Archiwizacja danych: min. 100 pacjentów, min. 72 godzinne trendy, 24 godz. ciągły zapis EKG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Eksport danych za pomocą pamięci typu Pendrive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Ładowanie akumulatora od 0 do 100 % pojemności w czasie do 3 godzin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  <w:highlight w:val="yellow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Urządzenie wyposażone w uniwersalne łyżki </w:t>
            </w:r>
            <w:proofErr w:type="spellStart"/>
            <w:r w:rsidRPr="00CA66A5">
              <w:rPr>
                <w:rFonts w:ascii="Garamond" w:hAnsi="Garamond"/>
              </w:rPr>
              <w:t>defibrylacyjne</w:t>
            </w:r>
            <w:proofErr w:type="spellEnd"/>
            <w:r w:rsidRPr="00CA66A5">
              <w:rPr>
                <w:rFonts w:ascii="Garamond" w:hAnsi="Garamond"/>
              </w:rPr>
              <w:t xml:space="preserve"> dla dorosłych i dzieci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Akumulator </w:t>
            </w:r>
            <w:proofErr w:type="spellStart"/>
            <w:r w:rsidRPr="00CA66A5">
              <w:rPr>
                <w:rFonts w:ascii="Garamond" w:hAnsi="Garamond"/>
              </w:rPr>
              <w:t>litowo</w:t>
            </w:r>
            <w:proofErr w:type="spellEnd"/>
            <w:r w:rsidRPr="00CA66A5">
              <w:rPr>
                <w:rFonts w:ascii="Garamond" w:hAnsi="Garamond"/>
              </w:rPr>
              <w:t>-jonowy bez efektu pamięci z możliwością wymiany bez użycia dodatkowych narzędzi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Czas pracy na bateriach dla urządzenia min. 150 minut monitorowania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Zasilanie i ładowanie akumulatorów bezpośrednio z sieci napięcia zmiennego 230 V 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Możliwość wykonania min. 200 defibrylacji z energią 200J na w pełni naładowanych akumulatorach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Programowanie automatycznie codziennie wykonywanego testów bez włączenia defibrylatora przy zamontowanych akumulatorach i podłączeniu do sieci elektrycznej.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Wszystkie opisy na obudowie defibrylatora, menu oraz komunikaty w języku polskim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Uchwyt na ramę łóżka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Odporność na zalanie i wnikanie ciał stałych: min. IP44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Masa defibrylatora z akumulatorem i łyżkami max. 9 kg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A66A5" w:rsidRPr="00CA66A5" w:rsidTr="00CA66A5">
        <w:tc>
          <w:tcPr>
            <w:tcW w:w="709" w:type="dxa"/>
          </w:tcPr>
          <w:p w:rsidR="00CA66A5" w:rsidRPr="00CA66A5" w:rsidRDefault="00CA66A5" w:rsidP="00CA66A5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Dodatkowe akcesoria: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 xml:space="preserve">- 2 przewody połączeniowe oraz 2 czujniki na palec dla dorosłych do pomiaru saturacji 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- 2 przewody połączeniowe oraz mankiety do pomiaru NIBP w 4 różnych rozmiarach</w:t>
            </w:r>
          </w:p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- 10 rolek papieru termicznego do drukarki</w:t>
            </w:r>
          </w:p>
        </w:tc>
        <w:tc>
          <w:tcPr>
            <w:tcW w:w="2518" w:type="dxa"/>
            <w:vAlign w:val="center"/>
          </w:tcPr>
          <w:p w:rsidR="00CA66A5" w:rsidRPr="00CA66A5" w:rsidRDefault="00CA66A5" w:rsidP="00CA66A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A66A5">
              <w:rPr>
                <w:rFonts w:ascii="Garamond" w:hAnsi="Garamond"/>
              </w:rPr>
              <w:t>TAK</w:t>
            </w:r>
          </w:p>
        </w:tc>
        <w:tc>
          <w:tcPr>
            <w:tcW w:w="1842" w:type="dxa"/>
            <w:vAlign w:val="center"/>
          </w:tcPr>
          <w:p w:rsidR="00CA66A5" w:rsidRPr="00CA66A5" w:rsidRDefault="00CA66A5" w:rsidP="00CA66A5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CA66A5" w:rsidRDefault="00CA66A5" w:rsidP="00CA66A5">
      <w:pPr>
        <w:spacing w:line="360" w:lineRule="auto"/>
        <w:rPr>
          <w:rFonts w:ascii="Garamond" w:hAnsi="Garamond"/>
        </w:rPr>
      </w:pPr>
    </w:p>
    <w:p w:rsidR="00CA66A5" w:rsidRPr="008F5F48" w:rsidRDefault="00CA66A5" w:rsidP="00CA66A5">
      <w:pPr>
        <w:spacing w:line="320" w:lineRule="atLeast"/>
        <w:jc w:val="both"/>
        <w:rPr>
          <w:rFonts w:ascii="Garamond" w:hAnsi="Garamond"/>
        </w:rPr>
      </w:pPr>
      <w:r w:rsidRPr="00CA66A5">
        <w:rPr>
          <w:rFonts w:ascii="Garamond" w:hAnsi="Garamond"/>
        </w:rPr>
        <w:lastRenderedPageBreak/>
        <w:t xml:space="preserve"> </w:t>
      </w:r>
      <w:r w:rsidRPr="008F5F48"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CA66A5" w:rsidRPr="008F5F48" w:rsidRDefault="00CA66A5" w:rsidP="00CA66A5">
      <w:pPr>
        <w:shd w:val="clear" w:color="auto" w:fill="FFFFFF"/>
        <w:spacing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Wykonawca zobowiązany jest do podania parametrów w jednostkach wskazanych w niniejszej tabelce.</w:t>
      </w:r>
    </w:p>
    <w:p w:rsidR="00CA66A5" w:rsidRPr="008F5F48" w:rsidRDefault="00CA66A5" w:rsidP="00CA66A5">
      <w:pPr>
        <w:shd w:val="clear" w:color="auto" w:fill="FFFFFF"/>
        <w:spacing w:line="320" w:lineRule="atLeast"/>
        <w:jc w:val="both"/>
        <w:rPr>
          <w:rFonts w:ascii="Garamond" w:hAnsi="Garamond"/>
          <w:b/>
          <w:bCs/>
          <w:color w:val="000000"/>
        </w:rPr>
      </w:pPr>
      <w:r w:rsidRPr="008F5F48"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 w:rsidRPr="008F5F48"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 w:rsidRPr="008F5F48">
        <w:rPr>
          <w:rFonts w:ascii="Garamond" w:hAnsi="Garamond"/>
          <w:b/>
          <w:bCs/>
          <w:color w:val="000000"/>
        </w:rPr>
        <w:t>.</w:t>
      </w:r>
    </w:p>
    <w:p w:rsidR="00CA66A5" w:rsidRPr="008F5F48" w:rsidRDefault="00CA66A5" w:rsidP="00CA66A5">
      <w:pPr>
        <w:shd w:val="clear" w:color="auto" w:fill="FFFFFF"/>
        <w:spacing w:line="320" w:lineRule="atLeast"/>
        <w:jc w:val="both"/>
        <w:rPr>
          <w:rFonts w:ascii="Garamond" w:hAnsi="Garamond"/>
          <w:b/>
          <w:bCs/>
        </w:rPr>
      </w:pPr>
    </w:p>
    <w:p w:rsidR="00CA66A5" w:rsidRPr="008F5F48" w:rsidRDefault="00CA66A5" w:rsidP="00CA66A5">
      <w:pPr>
        <w:shd w:val="clear" w:color="auto" w:fill="FFFFFF"/>
        <w:spacing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 w:rsidRPr="008F5F48">
        <w:rPr>
          <w:rFonts w:ascii="Garamond" w:hAnsi="Garamond"/>
        </w:rPr>
        <w:t xml:space="preserve"> </w:t>
      </w:r>
      <w:r w:rsidRPr="008F5F48">
        <w:rPr>
          <w:rFonts w:ascii="Garamond" w:hAnsi="Garamond"/>
          <w:color w:val="000000"/>
        </w:rPr>
        <w:t>producenta sprzętu.</w:t>
      </w:r>
    </w:p>
    <w:p w:rsidR="00CA66A5" w:rsidRPr="008F5F48" w:rsidRDefault="00CA66A5" w:rsidP="00CA66A5">
      <w:pPr>
        <w:spacing w:line="320" w:lineRule="atLeast"/>
        <w:rPr>
          <w:rFonts w:ascii="Garamond" w:hAnsi="Garamond"/>
          <w:b/>
          <w:lang w:eastAsia="ar-SA"/>
        </w:rPr>
      </w:pPr>
    </w:p>
    <w:p w:rsidR="00CA66A5" w:rsidRDefault="00CA66A5" w:rsidP="00CA66A5">
      <w:pPr>
        <w:spacing w:line="320" w:lineRule="atLeast"/>
        <w:rPr>
          <w:rFonts w:ascii="Garamond" w:hAnsi="Garamond"/>
          <w:b/>
          <w:lang w:eastAsia="ar-SA"/>
        </w:rPr>
      </w:pPr>
    </w:p>
    <w:p w:rsidR="00CA66A5" w:rsidRPr="00C34BDF" w:rsidRDefault="00CA66A5" w:rsidP="00CA66A5">
      <w:pPr>
        <w:spacing w:line="320" w:lineRule="atLeast"/>
        <w:rPr>
          <w:rFonts w:ascii="Garamond" w:hAnsi="Garamond"/>
          <w:b/>
          <w:lang w:eastAsia="ar-SA"/>
        </w:rPr>
      </w:pPr>
    </w:p>
    <w:p w:rsidR="00CA66A5" w:rsidRDefault="00CA66A5" w:rsidP="00CA66A5">
      <w:pPr>
        <w:pStyle w:val="Akapitzlist"/>
        <w:spacing w:line="320" w:lineRule="atLeast"/>
        <w:jc w:val="center"/>
        <w:rPr>
          <w:rFonts w:ascii="Garamond" w:hAnsi="Garamond"/>
          <w:b/>
          <w:bCs/>
        </w:rPr>
      </w:pPr>
      <w:r w:rsidRPr="00C34BDF">
        <w:rPr>
          <w:rFonts w:ascii="Garamond" w:hAnsi="Garamond"/>
          <w:b/>
          <w:bCs/>
        </w:rPr>
        <w:t>Część B: FORMULARZ CENOWY</w:t>
      </w:r>
    </w:p>
    <w:p w:rsidR="00CA66A5" w:rsidRPr="00C34BDF" w:rsidRDefault="00CA66A5" w:rsidP="00CA66A5">
      <w:pPr>
        <w:pStyle w:val="Akapitzlist"/>
        <w:spacing w:line="320" w:lineRule="atLeast"/>
        <w:jc w:val="center"/>
        <w:rPr>
          <w:rFonts w:ascii="Garamond" w:hAnsi="Garamond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5"/>
        <w:gridCol w:w="3436"/>
        <w:gridCol w:w="956"/>
        <w:gridCol w:w="774"/>
        <w:gridCol w:w="842"/>
        <w:gridCol w:w="817"/>
        <w:gridCol w:w="930"/>
        <w:gridCol w:w="694"/>
      </w:tblGrid>
      <w:tr w:rsidR="00CA66A5" w:rsidRPr="00C34BDF" w:rsidTr="00CA66A5">
        <w:trPr>
          <w:cantSplit/>
        </w:trPr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Numer pozycji</w:t>
            </w:r>
          </w:p>
        </w:tc>
        <w:tc>
          <w:tcPr>
            <w:tcW w:w="3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Nazwa sprzętu</w:t>
            </w:r>
          </w:p>
        </w:tc>
        <w:tc>
          <w:tcPr>
            <w:tcW w:w="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Ilość</w:t>
            </w: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Cena jednostkowa</w:t>
            </w:r>
          </w:p>
        </w:tc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Wartość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VAT</w:t>
            </w:r>
          </w:p>
        </w:tc>
      </w:tr>
      <w:tr w:rsidR="00CA66A5" w:rsidRPr="00C34BDF" w:rsidTr="00CA66A5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66A5" w:rsidRPr="00C34BDF" w:rsidRDefault="00CA66A5" w:rsidP="00F63624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66A5" w:rsidRPr="00C34BDF" w:rsidRDefault="00CA66A5" w:rsidP="00F63624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66A5" w:rsidRPr="00C34BDF" w:rsidRDefault="00CA66A5" w:rsidP="00F63624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netto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brutto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netto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brutto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%</w:t>
            </w:r>
          </w:p>
        </w:tc>
      </w:tr>
      <w:tr w:rsidR="00CA66A5" w:rsidRPr="00C34BDF" w:rsidTr="00CA66A5">
        <w:trPr>
          <w:cantSplit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0E5131" w:rsidRDefault="00CA66A5" w:rsidP="00F63624">
            <w:pPr>
              <w:pStyle w:val="Akapitzlist"/>
              <w:ind w:left="0"/>
              <w:jc w:val="both"/>
              <w:rPr>
                <w:rFonts w:ascii="Garamond" w:hAnsi="Garamond"/>
                <w:b/>
              </w:rPr>
            </w:pPr>
            <w:r w:rsidRPr="000E5131">
              <w:rPr>
                <w:rFonts w:ascii="Garamond" w:hAnsi="Garamond"/>
                <w:b/>
              </w:rPr>
              <w:t xml:space="preserve">Aparat </w:t>
            </w:r>
            <w:r>
              <w:rPr>
                <w:rFonts w:ascii="Garamond" w:hAnsi="Garamond"/>
                <w:b/>
              </w:rPr>
              <w:t>elektrokardiograficzny na podstawie jezdnej</w:t>
            </w:r>
          </w:p>
          <w:p w:rsidR="00CA66A5" w:rsidRPr="00683E83" w:rsidRDefault="00CA66A5" w:rsidP="00F63624">
            <w:pPr>
              <w:pStyle w:val="Akapitzlist"/>
              <w:ind w:left="0"/>
              <w:jc w:val="both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 xml:space="preserve"> (zgodny z parametrami określonymi w części A )</w:t>
            </w:r>
          </w:p>
          <w:p w:rsidR="00CA66A5" w:rsidRPr="00683E83" w:rsidRDefault="00CA66A5" w:rsidP="00F63624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  <w:p w:rsidR="00CA66A5" w:rsidRPr="00683E83" w:rsidRDefault="00CA66A5" w:rsidP="00F63624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>…………………………………..</w:t>
            </w: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>(nazwa, model)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 </w:t>
            </w:r>
            <w:proofErr w:type="spellStart"/>
            <w:r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</w:tr>
      <w:tr w:rsidR="00CA66A5" w:rsidRPr="00C34BDF" w:rsidTr="00CA66A5">
        <w:trPr>
          <w:cantSplit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A66A5" w:rsidRDefault="00CA66A5" w:rsidP="00F63624">
            <w:pPr>
              <w:pStyle w:val="Akapitzlist"/>
              <w:ind w:left="0"/>
              <w:jc w:val="both"/>
              <w:rPr>
                <w:rFonts w:ascii="Garamond" w:hAnsi="Garamond"/>
                <w:b/>
              </w:rPr>
            </w:pPr>
            <w:r w:rsidRPr="00CA66A5">
              <w:rPr>
                <w:rFonts w:ascii="Garamond" w:hAnsi="Garamond"/>
                <w:b/>
              </w:rPr>
              <w:t>Defibrylator</w:t>
            </w:r>
          </w:p>
          <w:p w:rsidR="00CA66A5" w:rsidRPr="00683E83" w:rsidRDefault="00CA66A5" w:rsidP="00F63624">
            <w:pPr>
              <w:pStyle w:val="Akapitzlist"/>
              <w:ind w:left="0"/>
              <w:jc w:val="both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>(zgodny z parametrami określonymi w części A )</w:t>
            </w:r>
          </w:p>
          <w:p w:rsidR="00CA66A5" w:rsidRPr="00683E83" w:rsidRDefault="00CA66A5" w:rsidP="00F63624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  <w:p w:rsidR="00CA66A5" w:rsidRPr="00683E83" w:rsidRDefault="00CA66A5" w:rsidP="00F63624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>…………………………………..</w:t>
            </w: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 w:rsidRPr="00683E83">
              <w:rPr>
                <w:rFonts w:ascii="Garamond" w:hAnsi="Garamond"/>
              </w:rPr>
              <w:t>(nazwa, model)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 </w:t>
            </w:r>
            <w:proofErr w:type="spellStart"/>
            <w:r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</w:tr>
      <w:tr w:rsidR="00CA66A5" w:rsidRPr="00C34BDF" w:rsidTr="00CA66A5">
        <w:trPr>
          <w:cantSplit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0E5131" w:rsidRDefault="00CA66A5" w:rsidP="00F63624">
            <w:pPr>
              <w:pStyle w:val="Akapitzlist"/>
              <w:ind w:left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</w:tr>
      <w:tr w:rsidR="00CA66A5" w:rsidRPr="00C34BDF" w:rsidTr="00CA66A5">
        <w:trPr>
          <w:cantSplit/>
        </w:trPr>
        <w:tc>
          <w:tcPr>
            <w:tcW w:w="6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RAZEM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6A5" w:rsidRPr="00C34BDF" w:rsidRDefault="00CA66A5" w:rsidP="00F63624">
            <w:pPr>
              <w:pStyle w:val="Akapitzlist"/>
              <w:spacing w:line="320" w:lineRule="atLeast"/>
              <w:ind w:left="0"/>
              <w:jc w:val="center"/>
              <w:rPr>
                <w:rFonts w:ascii="Garamond" w:hAnsi="Garamond"/>
              </w:rPr>
            </w:pPr>
          </w:p>
        </w:tc>
      </w:tr>
    </w:tbl>
    <w:p w:rsidR="00CA66A5" w:rsidRDefault="00CA66A5" w:rsidP="00CA66A5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</w:p>
    <w:p w:rsidR="00CA66A5" w:rsidRDefault="00CA66A5" w:rsidP="00CA66A5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</w:p>
    <w:p w:rsidR="00CA66A5" w:rsidRDefault="00CA66A5" w:rsidP="00CA66A5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</w:p>
    <w:p w:rsidR="00CA66A5" w:rsidRPr="00C34BDF" w:rsidRDefault="00CA66A5" w:rsidP="00CA66A5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  <w:r w:rsidRPr="00C34BDF">
        <w:rPr>
          <w:rFonts w:ascii="Garamond" w:hAnsi="Garamond"/>
          <w:u w:val="dotted"/>
        </w:rPr>
        <w:tab/>
      </w:r>
      <w:r w:rsidRPr="00C34BDF">
        <w:rPr>
          <w:rFonts w:ascii="Garamond" w:hAnsi="Garamond"/>
        </w:rPr>
        <w:t xml:space="preserve"> dnia </w:t>
      </w:r>
      <w:r w:rsidRPr="00C34BDF">
        <w:rPr>
          <w:rFonts w:ascii="Garamond" w:hAnsi="Garamond"/>
          <w:u w:val="dotted"/>
        </w:rPr>
        <w:tab/>
      </w:r>
      <w:r w:rsidRPr="00C34BDF">
        <w:rPr>
          <w:rFonts w:ascii="Garamond" w:hAnsi="Garamond"/>
        </w:rPr>
        <w:tab/>
      </w:r>
      <w:r w:rsidRPr="00C34BDF">
        <w:rPr>
          <w:rFonts w:ascii="Garamond" w:hAnsi="Garamond"/>
          <w:u w:val="dotted"/>
        </w:rPr>
        <w:tab/>
      </w:r>
    </w:p>
    <w:p w:rsidR="00CA66A5" w:rsidRPr="009724AB" w:rsidRDefault="00CA66A5" w:rsidP="00CA66A5">
      <w:pPr>
        <w:spacing w:line="320" w:lineRule="atLeast"/>
        <w:jc w:val="center"/>
        <w:rPr>
          <w:rFonts w:ascii="Garamond" w:hAnsi="Garamond"/>
          <w:i/>
          <w:iCs/>
        </w:rPr>
      </w:pPr>
      <w:r w:rsidRPr="00C34BDF">
        <w:rPr>
          <w:rFonts w:ascii="Garamond" w:hAnsi="Garamond"/>
          <w:i/>
          <w:iCs/>
        </w:rPr>
        <w:t xml:space="preserve">                         </w:t>
      </w:r>
      <w:r>
        <w:rPr>
          <w:rFonts w:ascii="Garamond" w:hAnsi="Garamond"/>
          <w:i/>
          <w:iCs/>
        </w:rPr>
        <w:t xml:space="preserve">                                                    </w:t>
      </w:r>
      <w:r w:rsidRPr="00C34BDF">
        <w:rPr>
          <w:rFonts w:ascii="Garamond" w:hAnsi="Garamond"/>
          <w:i/>
          <w:iCs/>
        </w:rPr>
        <w:t xml:space="preserve"> /podpis i pieczątka upoważnionego</w:t>
      </w:r>
      <w:r>
        <w:rPr>
          <w:rFonts w:ascii="Garamond" w:hAnsi="Garamond"/>
          <w:i/>
          <w:iCs/>
        </w:rPr>
        <w:t xml:space="preserve"> </w:t>
      </w:r>
      <w:r w:rsidRPr="00C34BDF">
        <w:rPr>
          <w:rFonts w:ascii="Garamond" w:hAnsi="Garamond"/>
          <w:i/>
          <w:iCs/>
        </w:rPr>
        <w:t>przedstawiciela</w:t>
      </w:r>
      <w:r w:rsidRPr="00C34BDF">
        <w:rPr>
          <w:rFonts w:ascii="Garamond" w:hAnsi="Garamond"/>
        </w:rPr>
        <w:t xml:space="preserve"> /</w:t>
      </w:r>
    </w:p>
    <w:p w:rsidR="00CA66A5" w:rsidRPr="00AE7BC1" w:rsidRDefault="00CA66A5" w:rsidP="00CA66A5">
      <w:pPr>
        <w:rPr>
          <w:rFonts w:ascii="Garamond" w:hAnsi="Garamond"/>
        </w:rPr>
      </w:pPr>
    </w:p>
    <w:p w:rsidR="00CA66A5" w:rsidRPr="000E5131" w:rsidRDefault="00CA66A5" w:rsidP="00CA66A5">
      <w:pPr>
        <w:jc w:val="both"/>
        <w:rPr>
          <w:rFonts w:ascii="Garamond" w:hAnsi="Garamond"/>
        </w:rPr>
      </w:pPr>
    </w:p>
    <w:p w:rsidR="008755AF" w:rsidRPr="00CA66A5" w:rsidRDefault="008755AF" w:rsidP="00CA66A5">
      <w:pPr>
        <w:spacing w:line="360" w:lineRule="auto"/>
        <w:rPr>
          <w:rFonts w:ascii="Garamond" w:hAnsi="Garamond"/>
        </w:rPr>
      </w:pPr>
    </w:p>
    <w:sectPr w:rsidR="008755AF" w:rsidRPr="00CA66A5" w:rsidSect="003A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0F0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BC7"/>
    <w:multiLevelType w:val="hybridMultilevel"/>
    <w:tmpl w:val="1EDE9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95"/>
    <w:rsid w:val="001B2C2F"/>
    <w:rsid w:val="005B1721"/>
    <w:rsid w:val="00711795"/>
    <w:rsid w:val="008755AF"/>
    <w:rsid w:val="00C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A5"/>
    <w:pPr>
      <w:spacing w:after="0" w:line="20" w:lineRule="atLeas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66A5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CA66A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Tabela-Siatka">
    <w:name w:val="Table Grid"/>
    <w:basedOn w:val="Standardowy"/>
    <w:uiPriority w:val="39"/>
    <w:rsid w:val="00CA66A5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A5"/>
    <w:pPr>
      <w:spacing w:after="0" w:line="20" w:lineRule="atLeas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66A5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CA66A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Tabela-Siatka">
    <w:name w:val="Table Grid"/>
    <w:basedOn w:val="Standardowy"/>
    <w:uiPriority w:val="39"/>
    <w:rsid w:val="00CA66A5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1253</Words>
  <Characters>7520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dcterms:created xsi:type="dcterms:W3CDTF">2017-10-23T10:53:00Z</dcterms:created>
  <dcterms:modified xsi:type="dcterms:W3CDTF">2017-10-23T12:06:00Z</dcterms:modified>
</cp:coreProperties>
</file>